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IN"/>
        </w:rPr>
        <w:id w:val="-340627088"/>
        <w:docPartObj>
          <w:docPartGallery w:val="Table of Contents"/>
          <w:docPartUnique/>
        </w:docPartObj>
      </w:sdtPr>
      <w:sdtEndPr>
        <w:rPr>
          <w:rFonts w:ascii="Verdana" w:hAnsi="Verdana"/>
          <w:b/>
          <w:bCs/>
          <w:noProof/>
          <w:sz w:val="18"/>
          <w:szCs w:val="18"/>
        </w:rPr>
      </w:sdtEndPr>
      <w:sdtContent>
        <w:p w:rsidR="00E42D0A" w:rsidRPr="00970EA2" w:rsidRDefault="00E42D0A">
          <w:pPr>
            <w:pStyle w:val="TOCHeading"/>
            <w:rPr>
              <w:rFonts w:ascii="Verdana" w:hAnsi="Verdana"/>
            </w:rPr>
          </w:pPr>
          <w:r w:rsidRPr="00970EA2">
            <w:rPr>
              <w:rFonts w:ascii="Verdana" w:hAnsi="Verdana"/>
            </w:rPr>
            <w:t>Contents</w:t>
          </w:r>
        </w:p>
        <w:p w:rsidR="00496D9C" w:rsidRPr="009E0E8D" w:rsidRDefault="00496D9C" w:rsidP="00496D9C">
          <w:pPr>
            <w:rPr>
              <w:rFonts w:ascii="Verdana" w:hAnsi="Verdana"/>
              <w:sz w:val="18"/>
              <w:szCs w:val="18"/>
              <w:lang w:val="en-US"/>
            </w:rPr>
          </w:pPr>
          <w:bookmarkStart w:id="0" w:name="_GoBack"/>
          <w:bookmarkEnd w:id="0"/>
        </w:p>
        <w:p w:rsidR="009545AB" w:rsidRDefault="00E42D0A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r w:rsidRPr="0073360A">
            <w:rPr>
              <w:rFonts w:ascii="Verdana" w:hAnsi="Verdana"/>
              <w:sz w:val="18"/>
              <w:szCs w:val="18"/>
            </w:rPr>
            <w:fldChar w:fldCharType="begin"/>
          </w:r>
          <w:r w:rsidRPr="0073360A">
            <w:rPr>
              <w:rFonts w:ascii="Verdana" w:hAnsi="Verdana"/>
              <w:sz w:val="18"/>
              <w:szCs w:val="18"/>
            </w:rPr>
            <w:instrText xml:space="preserve"> TOC \o "1-3" \h \z \u </w:instrText>
          </w:r>
          <w:r w:rsidRPr="0073360A">
            <w:rPr>
              <w:rFonts w:ascii="Verdana" w:hAnsi="Verdana"/>
              <w:sz w:val="18"/>
              <w:szCs w:val="18"/>
            </w:rPr>
            <w:fldChar w:fldCharType="separate"/>
          </w:r>
          <w:hyperlink w:anchor="_Toc57940767" w:history="1">
            <w:r w:rsidR="009545AB" w:rsidRPr="00555926">
              <w:rPr>
                <w:rStyle w:val="Hyperlink"/>
                <w:noProof/>
              </w:rPr>
              <w:t>Purpose of this course</w:t>
            </w:r>
            <w:r w:rsidR="009545AB">
              <w:rPr>
                <w:noProof/>
                <w:webHidden/>
              </w:rPr>
              <w:tab/>
            </w:r>
            <w:r w:rsidR="009545AB">
              <w:rPr>
                <w:noProof/>
                <w:webHidden/>
              </w:rPr>
              <w:fldChar w:fldCharType="begin"/>
            </w:r>
            <w:r w:rsidR="009545AB">
              <w:rPr>
                <w:noProof/>
                <w:webHidden/>
              </w:rPr>
              <w:instrText xml:space="preserve"> PAGEREF _Toc57940767 \h </w:instrText>
            </w:r>
            <w:r w:rsidR="009545AB">
              <w:rPr>
                <w:noProof/>
                <w:webHidden/>
              </w:rPr>
            </w:r>
            <w:r w:rsidR="009545AB">
              <w:rPr>
                <w:noProof/>
                <w:webHidden/>
              </w:rPr>
              <w:fldChar w:fldCharType="separate"/>
            </w:r>
            <w:r w:rsidR="009545AB">
              <w:rPr>
                <w:noProof/>
                <w:webHidden/>
              </w:rPr>
              <w:t>2</w:t>
            </w:r>
            <w:r w:rsidR="009545AB"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68" w:history="1">
            <w:r w:rsidRPr="00555926">
              <w:rPr>
                <w:rStyle w:val="Hyperlink"/>
                <w:noProof/>
              </w:rPr>
              <w:t>What is technical analysis?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69" w:history="1">
            <w:r w:rsidRPr="00555926">
              <w:rPr>
                <w:rStyle w:val="Hyperlink"/>
                <w:noProof/>
              </w:rPr>
              <w:t>The various type of charts – line, bar and candlestick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70" w:history="1">
            <w:r w:rsidRPr="00555926">
              <w:rPr>
                <w:rStyle w:val="Hyperlink"/>
                <w:noProof/>
              </w:rPr>
              <w:t>The candlestick – what does it look like, the components and the various types of candlesticks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71" w:history="1">
            <w:r w:rsidRPr="00555926">
              <w:rPr>
                <w:rStyle w:val="Hyperlink"/>
                <w:noProof/>
              </w:rPr>
              <w:t>Moving averages – what are they and how to read them?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72" w:history="1">
            <w:r w:rsidRPr="00555926">
              <w:rPr>
                <w:rStyle w:val="Hyperlink"/>
                <w:noProof/>
              </w:rPr>
              <w:t>What is golden cross and death cross 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73" w:history="1">
            <w:r w:rsidRPr="00555926">
              <w:rPr>
                <w:rStyle w:val="Hyperlink"/>
                <w:noProof/>
              </w:rPr>
              <w:t>Oscillators – Stochastics – overbought and oversold indicators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74" w:history="1">
            <w:r w:rsidRPr="00555926">
              <w:rPr>
                <w:rStyle w:val="Hyperlink"/>
                <w:noProof/>
              </w:rPr>
              <w:t>MACD – Moving average convergence and Divergence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75" w:history="1">
            <w:r w:rsidRPr="00555926">
              <w:rPr>
                <w:rStyle w:val="Hyperlink"/>
                <w:noProof/>
              </w:rPr>
              <w:t>Support and resistance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76" w:history="1">
            <w:r w:rsidRPr="00555926">
              <w:rPr>
                <w:rStyle w:val="Hyperlink"/>
                <w:noProof/>
              </w:rPr>
              <w:t>Trend lines – what are they and how to spot trends – moving up , down or in a range 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77" w:history="1">
            <w:r w:rsidRPr="00555926">
              <w:rPr>
                <w:rStyle w:val="Hyperlink"/>
                <w:noProof/>
              </w:rPr>
              <w:t>Candlestick Continuation Patterns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78" w:history="1">
            <w:r w:rsidRPr="00555926">
              <w:rPr>
                <w:rStyle w:val="Hyperlink"/>
                <w:noProof/>
              </w:rPr>
              <w:t>Candlestick reversal patterns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79" w:history="1">
            <w:r w:rsidRPr="00555926">
              <w:rPr>
                <w:rStyle w:val="Hyperlink"/>
                <w:noProof/>
              </w:rPr>
              <w:t>How to make money in any direction - up, down or sideways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80" w:history="1">
            <w:r w:rsidRPr="00555926">
              <w:rPr>
                <w:rStyle w:val="Hyperlink"/>
                <w:noProof/>
              </w:rPr>
              <w:t>How to control your emotions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81" w:history="1">
            <w:r w:rsidRPr="00555926">
              <w:rPr>
                <w:rStyle w:val="Hyperlink"/>
                <w:noProof/>
              </w:rPr>
              <w:t>Rules of money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82" w:history="1">
            <w:r w:rsidRPr="00555926">
              <w:rPr>
                <w:rStyle w:val="Hyperlink"/>
                <w:noProof/>
              </w:rPr>
              <w:t>Always trade with a stop loss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83" w:history="1">
            <w:r w:rsidRPr="00555926">
              <w:rPr>
                <w:rStyle w:val="Hyperlink"/>
                <w:noProof/>
              </w:rPr>
              <w:t>How to use a stop loss when the trade is moving in your direction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84" w:history="1">
            <w:r w:rsidRPr="00555926">
              <w:rPr>
                <w:rStyle w:val="Hyperlink"/>
                <w:noProof/>
              </w:rPr>
              <w:t>Decide when the profit you have earned is enough – don’t get too greedy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85" w:history="1">
            <w:r w:rsidRPr="00555926">
              <w:rPr>
                <w:rStyle w:val="Hyperlink"/>
                <w:noProof/>
              </w:rPr>
              <w:t>Don’t invest or trade in something you don’t understand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86" w:history="1">
            <w:r w:rsidRPr="00555926">
              <w:rPr>
                <w:rStyle w:val="Hyperlink"/>
                <w:noProof/>
              </w:rPr>
              <w:t>Golden rule – kill the losses fast, let the profits run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87" w:history="1">
            <w:r w:rsidRPr="00555926">
              <w:rPr>
                <w:rStyle w:val="Hyperlink"/>
                <w:noProof/>
              </w:rPr>
              <w:t>Common Terms and major brokerages in India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88" w:history="1">
            <w:r w:rsidRPr="00555926">
              <w:rPr>
                <w:rStyle w:val="Hyperlink"/>
                <w:noProof/>
              </w:rPr>
              <w:t>Where to find the values of all commodities, currencies, economic news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89" w:history="1">
            <w:r w:rsidRPr="00555926">
              <w:rPr>
                <w:rStyle w:val="Hyperlink"/>
                <w:noProof/>
              </w:rPr>
              <w:t>Good habits in trading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90" w:history="1">
            <w:r w:rsidRPr="00555926">
              <w:rPr>
                <w:rStyle w:val="Hyperlink"/>
                <w:noProof/>
              </w:rPr>
              <w:t>Bonus Topics – The cost of opportunity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91" w:history="1">
            <w:r w:rsidRPr="00555926">
              <w:rPr>
                <w:rStyle w:val="Hyperlink"/>
                <w:noProof/>
              </w:rPr>
              <w:t>Bonus Topics – Good Personal Habits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92" w:history="1">
            <w:r w:rsidRPr="00555926">
              <w:rPr>
                <w:rStyle w:val="Hyperlink"/>
                <w:noProof/>
              </w:rPr>
              <w:t>Bonus Topics – Keep all your important documents in one place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93" w:history="1">
            <w:r w:rsidRPr="00555926">
              <w:rPr>
                <w:rStyle w:val="Hyperlink"/>
                <w:noProof/>
              </w:rPr>
              <w:t>About us – Wealthci.com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45AB" w:rsidRDefault="009545AB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IN"/>
            </w:rPr>
          </w:pPr>
          <w:hyperlink w:anchor="_Toc57940794" w:history="1">
            <w:r w:rsidRPr="00555926">
              <w:rPr>
                <w:rStyle w:val="Hyperlink"/>
                <w:noProof/>
              </w:rPr>
              <w:t>Wealthci.com – Other courses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_Toc57940794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42D0A" w:rsidRDefault="00E42D0A">
          <w:r w:rsidRPr="0073360A">
            <w:rPr>
              <w:rFonts w:ascii="Verdana" w:hAnsi="Verdana"/>
              <w:b/>
              <w:bCs/>
              <w:noProof/>
              <w:sz w:val="18"/>
              <w:szCs w:val="18"/>
            </w:rPr>
            <w:fldChar w:fldCharType="end"/>
          </w:r>
        </w:p>
      </w:sdtContent>
    </w:sdt>
    <w:p w:rsidR="00E42D0A" w:rsidRDefault="00E42D0A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AB0033" w:rsidRDefault="00E42D0A" w:rsidP="00E42D0A">
      <w:pPr>
        <w:pStyle w:val="Heading1"/>
      </w:pPr>
      <w:bookmarkStart w:id="1" w:name="_Toc57940767"/>
      <w:r>
        <w:lastRenderedPageBreak/>
        <w:t>Purpose of this course</w:t>
      </w:r>
      <w:bookmarkEnd w:id="1"/>
    </w:p>
    <w:p w:rsidR="001217EB" w:rsidRDefault="001217EB"/>
    <w:p w:rsidR="005D7246" w:rsidRDefault="005D7246" w:rsidP="005D7246">
      <w:pPr>
        <w:pStyle w:val="ListParagraph"/>
        <w:rPr>
          <w:rFonts w:ascii="Verdana" w:hAnsi="Verdana"/>
          <w:sz w:val="18"/>
        </w:rPr>
      </w:pPr>
    </w:p>
    <w:p w:rsidR="00F25E72" w:rsidRDefault="00326AD2" w:rsidP="00D15397">
      <w:pPr>
        <w:rPr>
          <w:rFonts w:ascii="Verdana" w:hAnsi="Verdana"/>
          <w:sz w:val="18"/>
        </w:rPr>
      </w:pPr>
      <w:r w:rsidRPr="00326AD2">
        <w:rPr>
          <w:rFonts w:ascii="Verdana" w:hAnsi="Verdana"/>
          <w:sz w:val="18"/>
        </w:rPr>
        <w:t xml:space="preserve">The purpose of this course is to </w:t>
      </w:r>
      <w:r w:rsidR="00D15397">
        <w:rPr>
          <w:rFonts w:ascii="Verdana" w:hAnsi="Verdana"/>
          <w:sz w:val="18"/>
        </w:rPr>
        <w:t>teach you technical analysis for trading in stock</w:t>
      </w:r>
      <w:r w:rsidR="00414E21">
        <w:rPr>
          <w:rFonts w:ascii="Verdana" w:hAnsi="Verdana"/>
          <w:sz w:val="18"/>
        </w:rPr>
        <w:t xml:space="preserve">s, commodities, currencies </w:t>
      </w:r>
    </w:p>
    <w:p w:rsidR="00F25E72" w:rsidRDefault="00F25E72" w:rsidP="00326AD2">
      <w:pPr>
        <w:rPr>
          <w:rFonts w:ascii="Verdana" w:hAnsi="Verdana"/>
          <w:sz w:val="18"/>
        </w:rPr>
      </w:pPr>
    </w:p>
    <w:p w:rsidR="005D7246" w:rsidRPr="00E950D4" w:rsidRDefault="005D7246" w:rsidP="00E950D4">
      <w:pPr>
        <w:rPr>
          <w:rFonts w:ascii="Verdana" w:hAnsi="Verdana"/>
          <w:sz w:val="18"/>
        </w:rPr>
      </w:pPr>
    </w:p>
    <w:p w:rsidR="00627F63" w:rsidRPr="005D7246" w:rsidRDefault="00627F63" w:rsidP="00627F63">
      <w:pPr>
        <w:pStyle w:val="ListParagraph"/>
        <w:rPr>
          <w:rFonts w:ascii="Verdana" w:hAnsi="Verdana"/>
          <w:sz w:val="18"/>
        </w:rPr>
      </w:pPr>
    </w:p>
    <w:p w:rsidR="006B7803" w:rsidRPr="006B7803" w:rsidRDefault="006B7803" w:rsidP="006B7803">
      <w:pPr>
        <w:rPr>
          <w:rFonts w:ascii="Verdana" w:hAnsi="Verdana"/>
          <w:sz w:val="18"/>
        </w:rPr>
      </w:pPr>
    </w:p>
    <w:p w:rsidR="00AE3245" w:rsidRPr="005D7246" w:rsidRDefault="00AE3245" w:rsidP="00AE3245">
      <w:pPr>
        <w:pStyle w:val="ListParagraph"/>
        <w:rPr>
          <w:rFonts w:ascii="Verdana" w:hAnsi="Verdana"/>
          <w:sz w:val="18"/>
        </w:rPr>
      </w:pPr>
    </w:p>
    <w:p w:rsidR="00001117" w:rsidRDefault="00001117" w:rsidP="006C6C4F"/>
    <w:p w:rsidR="00001117" w:rsidRDefault="00001117" w:rsidP="006C6C4F"/>
    <w:p w:rsidR="00716C52" w:rsidRDefault="00716C52" w:rsidP="006C6C4F"/>
    <w:p w:rsidR="00392326" w:rsidRDefault="0039232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E42D0A" w:rsidRDefault="00392326" w:rsidP="00DD3942">
      <w:pPr>
        <w:pStyle w:val="Heading1"/>
        <w:tabs>
          <w:tab w:val="left" w:pos="2923"/>
        </w:tabs>
      </w:pPr>
      <w:bookmarkStart w:id="2" w:name="_Toc57940768"/>
      <w:r>
        <w:lastRenderedPageBreak/>
        <w:t xml:space="preserve">What is technical </w:t>
      </w:r>
      <w:r w:rsidR="00692939">
        <w:t>analysis?</w:t>
      </w:r>
      <w:bookmarkEnd w:id="2"/>
    </w:p>
    <w:p w:rsidR="00642B1C" w:rsidRDefault="00642B1C" w:rsidP="00642B1C"/>
    <w:p w:rsidR="00390D2E" w:rsidRDefault="00392326" w:rsidP="00642B1C">
      <w:r>
        <w:t xml:space="preserve">Technical analysis is the study of charts </w:t>
      </w:r>
    </w:p>
    <w:p w:rsidR="00392326" w:rsidRDefault="00692939" w:rsidP="00642B1C">
      <w:r>
        <w:t>Every day</w:t>
      </w:r>
      <w:r w:rsidR="00392326">
        <w:t xml:space="preserve"> the stock market makes various moves</w:t>
      </w:r>
    </w:p>
    <w:p w:rsidR="00392326" w:rsidRDefault="00392326" w:rsidP="00642B1C">
      <w:r>
        <w:t xml:space="preserve">Some stocks move up, some move down, some stay where they are </w:t>
      </w:r>
      <w:r w:rsidR="009C0E04">
        <w:t>– no movement from the previous day</w:t>
      </w:r>
    </w:p>
    <w:p w:rsidR="00392326" w:rsidRDefault="00392326" w:rsidP="00642B1C">
      <w:r>
        <w:t>Technical analysis studies the price trends over a long period of time and tells you which stocks are in</w:t>
      </w:r>
    </w:p>
    <w:p w:rsidR="00392326" w:rsidRDefault="00392326" w:rsidP="00642B1C">
      <w:r>
        <w:t>An uptrend – so you can buy these stocks for a long term</w:t>
      </w:r>
    </w:p>
    <w:p w:rsidR="00392326" w:rsidRDefault="00392326" w:rsidP="00642B1C">
      <w:r>
        <w:t xml:space="preserve">A downtrend – so you can SHORT (sell first at a higher price and then buy back at a lower price) </w:t>
      </w:r>
    </w:p>
    <w:p w:rsidR="00392326" w:rsidRDefault="009C0E04" w:rsidP="00642B1C">
      <w:r>
        <w:t>Technical analysis is not limited to just stocks, it can also be used to analyse trends in</w:t>
      </w:r>
    </w:p>
    <w:p w:rsidR="009C0E04" w:rsidRDefault="009C0E04" w:rsidP="007A7C02">
      <w:pPr>
        <w:pStyle w:val="ListParagraph"/>
        <w:numPr>
          <w:ilvl w:val="0"/>
          <w:numId w:val="12"/>
        </w:numPr>
      </w:pPr>
      <w:r>
        <w:t>Commodities</w:t>
      </w:r>
    </w:p>
    <w:p w:rsidR="009C0E04" w:rsidRDefault="009C0E04" w:rsidP="007A7C02">
      <w:pPr>
        <w:pStyle w:val="ListParagraph"/>
        <w:numPr>
          <w:ilvl w:val="0"/>
          <w:numId w:val="12"/>
        </w:numPr>
      </w:pPr>
      <w:r>
        <w:t>Currencies</w:t>
      </w:r>
    </w:p>
    <w:p w:rsidR="009C0E04" w:rsidRDefault="009C0E04" w:rsidP="007A7C02">
      <w:pPr>
        <w:pStyle w:val="ListParagraph"/>
        <w:numPr>
          <w:ilvl w:val="0"/>
          <w:numId w:val="12"/>
        </w:numPr>
      </w:pPr>
      <w:r>
        <w:t xml:space="preserve">Crypto Currencies like </w:t>
      </w:r>
      <w:proofErr w:type="gramStart"/>
      <w:r>
        <w:t>Bitcoin ,</w:t>
      </w:r>
      <w:proofErr w:type="gramEnd"/>
      <w:r>
        <w:t xml:space="preserve"> </w:t>
      </w:r>
      <w:proofErr w:type="spellStart"/>
      <w:r>
        <w:t>Etherium</w:t>
      </w:r>
      <w:proofErr w:type="spellEnd"/>
    </w:p>
    <w:p w:rsidR="009C0E04" w:rsidRDefault="009C0E04" w:rsidP="007A7C02">
      <w:pPr>
        <w:pStyle w:val="ListParagraph"/>
        <w:numPr>
          <w:ilvl w:val="0"/>
          <w:numId w:val="12"/>
        </w:numPr>
      </w:pPr>
      <w:r>
        <w:t xml:space="preserve">Options </w:t>
      </w:r>
    </w:p>
    <w:p w:rsidR="00651C9E" w:rsidRDefault="00651C9E" w:rsidP="00642B1C"/>
    <w:p w:rsidR="00651C9E" w:rsidRDefault="00651C9E">
      <w:pPr>
        <w:rPr>
          <w:rFonts w:ascii="Verdana" w:hAnsi="Verdana"/>
          <w:sz w:val="18"/>
        </w:rPr>
      </w:pPr>
    </w:p>
    <w:p w:rsidR="00141792" w:rsidRDefault="00141792" w:rsidP="00141792">
      <w:r>
        <w:br w:type="page"/>
      </w:r>
    </w:p>
    <w:p w:rsidR="001B1F79" w:rsidRDefault="002F7DCD" w:rsidP="001B1F79">
      <w:pPr>
        <w:pStyle w:val="Heading1"/>
        <w:tabs>
          <w:tab w:val="left" w:pos="2923"/>
        </w:tabs>
      </w:pPr>
      <w:bookmarkStart w:id="3" w:name="_Toc57940769"/>
      <w:r>
        <w:lastRenderedPageBreak/>
        <w:t>The various type of charts – line, bar and candlestick</w:t>
      </w:r>
      <w:bookmarkEnd w:id="3"/>
    </w:p>
    <w:p w:rsidR="002F7DCD" w:rsidRDefault="002F7DCD" w:rsidP="002F7DCD"/>
    <w:p w:rsidR="002F7DCD" w:rsidRDefault="002F7DCD" w:rsidP="002F7DCD">
      <w:r>
        <w:t>Line graph</w:t>
      </w:r>
    </w:p>
    <w:p w:rsidR="002F7DCD" w:rsidRDefault="002F7DCD" w:rsidP="002F7DCD">
      <w:r>
        <w:t>This is what a line graph looks like – it is a simple to read</w:t>
      </w:r>
    </w:p>
    <w:p w:rsidR="002F7DCD" w:rsidRDefault="002F7DCD" w:rsidP="002F7DCD"/>
    <w:p w:rsidR="002F7DCD" w:rsidRPr="002F7DCD" w:rsidRDefault="002F7DCD" w:rsidP="002F7DCD">
      <w:r>
        <w:rPr>
          <w:noProof/>
          <w:lang w:eastAsia="en-IN"/>
        </w:rPr>
        <w:drawing>
          <wp:inline distT="0" distB="0" distL="0" distR="0">
            <wp:extent cx="5791200" cy="2171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B53" w:rsidRDefault="009B5B53">
      <w:pPr>
        <w:rPr>
          <w:rFonts w:ascii="Verdana" w:hAnsi="Verdana"/>
          <w:sz w:val="18"/>
        </w:rPr>
      </w:pPr>
    </w:p>
    <w:p w:rsidR="002F7DCD" w:rsidRDefault="002F7DCD">
      <w:pPr>
        <w:rPr>
          <w:rFonts w:ascii="Verdana" w:hAnsi="Verdana"/>
          <w:sz w:val="18"/>
        </w:rPr>
      </w:pPr>
    </w:p>
    <w:p w:rsidR="002F7DCD" w:rsidRDefault="002F7DCD" w:rsidP="002F7DCD">
      <w:r>
        <w:t>Bar graph</w:t>
      </w:r>
    </w:p>
    <w:p w:rsidR="002F7DCD" w:rsidRDefault="002F7DCD" w:rsidP="002F7DCD">
      <w:r>
        <w:t xml:space="preserve">This is what a bar graph looks like – it indicates the </w:t>
      </w:r>
      <w:proofErr w:type="gramStart"/>
      <w:r>
        <w:t>low ,</w:t>
      </w:r>
      <w:proofErr w:type="gramEnd"/>
      <w:r>
        <w:t xml:space="preserve"> high , open and close price </w:t>
      </w:r>
    </w:p>
    <w:p w:rsidR="002F7DCD" w:rsidRDefault="002F7DCD" w:rsidP="002F7DCD">
      <w:r>
        <w:t xml:space="preserve">A bit more </w:t>
      </w:r>
      <w:proofErr w:type="gramStart"/>
      <w:r>
        <w:t>informative .</w:t>
      </w:r>
      <w:proofErr w:type="gramEnd"/>
      <w:r>
        <w:t xml:space="preserve"> Please notice that </w:t>
      </w:r>
    </w:p>
    <w:p w:rsidR="002F7DCD" w:rsidRDefault="002F7DCD" w:rsidP="007A7C02">
      <w:pPr>
        <w:pStyle w:val="ListParagraph"/>
        <w:numPr>
          <w:ilvl w:val="0"/>
          <w:numId w:val="13"/>
        </w:numPr>
      </w:pPr>
      <w:r>
        <w:t>the red colour indicates that the closing price was below the opening price</w:t>
      </w:r>
    </w:p>
    <w:p w:rsidR="002F7DCD" w:rsidRDefault="002F7DCD" w:rsidP="007A7C02">
      <w:pPr>
        <w:pStyle w:val="ListParagraph"/>
        <w:numPr>
          <w:ilvl w:val="0"/>
          <w:numId w:val="13"/>
        </w:numPr>
      </w:pPr>
      <w:r>
        <w:t xml:space="preserve">the green colour indicates that the closing price was above the opening price </w:t>
      </w:r>
    </w:p>
    <w:p w:rsidR="002F7DCD" w:rsidRDefault="002F7DCD" w:rsidP="002F7DCD">
      <w:r>
        <w:t xml:space="preserve">(the red and green colours indicators indicate something similar to a traffic light – red means </w:t>
      </w:r>
      <w:proofErr w:type="gramStart"/>
      <w:r>
        <w:t>stop ,</w:t>
      </w:r>
      <w:proofErr w:type="gramEnd"/>
      <w:r>
        <w:t xml:space="preserve"> green means go )</w:t>
      </w:r>
    </w:p>
    <w:p w:rsidR="002F7DCD" w:rsidRDefault="002F7DCD" w:rsidP="002F7DCD"/>
    <w:p w:rsidR="002F7DCD" w:rsidRDefault="002F7DCD" w:rsidP="002F7DCD">
      <w:r>
        <w:rPr>
          <w:noProof/>
          <w:lang w:eastAsia="en-IN"/>
        </w:rPr>
        <w:drawing>
          <wp:inline distT="0" distB="0" distL="0" distR="0">
            <wp:extent cx="5721350" cy="23558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D60" w:rsidRDefault="001D2D60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lastRenderedPageBreak/>
        <w:t>C</w:t>
      </w:r>
      <w:r w:rsidR="00292FB0">
        <w:rPr>
          <w:rFonts w:ascii="Verdana" w:hAnsi="Verdana"/>
          <w:sz w:val="18"/>
        </w:rPr>
        <w:t xml:space="preserve">andlestick </w:t>
      </w:r>
      <w:r>
        <w:rPr>
          <w:rFonts w:ascii="Verdana" w:hAnsi="Verdana"/>
          <w:sz w:val="18"/>
        </w:rPr>
        <w:t>graph</w:t>
      </w:r>
      <w:r w:rsidR="00292FB0">
        <w:rPr>
          <w:rFonts w:ascii="Verdana" w:hAnsi="Verdana"/>
          <w:sz w:val="18"/>
        </w:rPr>
        <w:t xml:space="preserve"> </w:t>
      </w:r>
    </w:p>
    <w:p w:rsidR="001D2D60" w:rsidRDefault="001D2D60">
      <w:pPr>
        <w:rPr>
          <w:rFonts w:ascii="Verdana" w:hAnsi="Verdana"/>
          <w:sz w:val="18"/>
        </w:rPr>
      </w:pPr>
    </w:p>
    <w:p w:rsidR="00292FB0" w:rsidRDefault="00292FB0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also indicates open, </w:t>
      </w:r>
      <w:proofErr w:type="gramStart"/>
      <w:r>
        <w:rPr>
          <w:rFonts w:ascii="Verdana" w:hAnsi="Verdana"/>
          <w:sz w:val="18"/>
        </w:rPr>
        <w:t>close ,</w:t>
      </w:r>
      <w:proofErr w:type="gramEnd"/>
      <w:r>
        <w:rPr>
          <w:rFonts w:ascii="Verdana" w:hAnsi="Verdana"/>
          <w:sz w:val="18"/>
        </w:rPr>
        <w:t xml:space="preserve"> low and high prices , but it is much easier to read than the bar chart ..</w:t>
      </w:r>
    </w:p>
    <w:p w:rsidR="00292FB0" w:rsidRDefault="00292FB0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The colour indications are also the same – red means closing price was less than opening price, green means closing price was higher than the </w:t>
      </w:r>
      <w:r w:rsidR="000F404A">
        <w:rPr>
          <w:rFonts w:ascii="Verdana" w:hAnsi="Verdana"/>
          <w:sz w:val="18"/>
        </w:rPr>
        <w:t>opening price.</w:t>
      </w:r>
    </w:p>
    <w:p w:rsidR="00292FB0" w:rsidRDefault="00292FB0">
      <w:pPr>
        <w:rPr>
          <w:rFonts w:ascii="Verdana" w:hAnsi="Verdana"/>
          <w:sz w:val="18"/>
        </w:rPr>
      </w:pPr>
    </w:p>
    <w:p w:rsidR="0005011C" w:rsidRDefault="00292FB0">
      <w:pPr>
        <w:rPr>
          <w:rFonts w:ascii="Verdana" w:hAnsi="Verdana"/>
          <w:sz w:val="18"/>
        </w:rPr>
      </w:pPr>
      <w:r>
        <w:rPr>
          <w:rFonts w:ascii="Verdana" w:hAnsi="Verdana"/>
          <w:noProof/>
          <w:sz w:val="18"/>
          <w:lang w:eastAsia="en-IN"/>
        </w:rPr>
        <w:drawing>
          <wp:inline distT="0" distB="0" distL="0" distR="0">
            <wp:extent cx="5784850" cy="21399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11C" w:rsidRDefault="0005011C">
      <w:pPr>
        <w:rPr>
          <w:rFonts w:ascii="Verdana" w:hAnsi="Verdana"/>
          <w:sz w:val="18"/>
        </w:rPr>
      </w:pPr>
    </w:p>
    <w:p w:rsidR="0005011C" w:rsidRDefault="0005011C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There is a nice history about candlesticks – they were used by the </w:t>
      </w:r>
      <w:proofErr w:type="spellStart"/>
      <w:r>
        <w:rPr>
          <w:rFonts w:ascii="Verdana" w:hAnsi="Verdana"/>
          <w:sz w:val="18"/>
        </w:rPr>
        <w:t>japanese</w:t>
      </w:r>
      <w:proofErr w:type="spellEnd"/>
      <w:r>
        <w:rPr>
          <w:rFonts w:ascii="Verdana" w:hAnsi="Verdana"/>
          <w:sz w:val="18"/>
        </w:rPr>
        <w:t xml:space="preserve"> since over 200 years ago for the price history of rice. </w:t>
      </w:r>
    </w:p>
    <w:p w:rsidR="00ED0BA8" w:rsidRDefault="00ED0BA8">
      <w:pPr>
        <w:rPr>
          <w:rFonts w:ascii="Verdana" w:hAnsi="Verdana"/>
          <w:sz w:val="18"/>
        </w:rPr>
      </w:pPr>
    </w:p>
    <w:p w:rsidR="00954A06" w:rsidRDefault="00ED0BA8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Since the candlestick charts are the easiest to read, we will continue with them only.</w:t>
      </w:r>
    </w:p>
    <w:p w:rsidR="00954A06" w:rsidRDefault="00954A06" w:rsidP="00954A06">
      <w:r>
        <w:br w:type="page"/>
      </w:r>
    </w:p>
    <w:p w:rsidR="00ED0BA8" w:rsidRDefault="00954A06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lastRenderedPageBreak/>
        <w:t>The terms – bulls and the bears</w:t>
      </w:r>
    </w:p>
    <w:p w:rsidR="00954A06" w:rsidRDefault="00954A06">
      <w:pPr>
        <w:rPr>
          <w:rFonts w:ascii="Verdana" w:hAnsi="Verdana"/>
          <w:sz w:val="18"/>
        </w:rPr>
      </w:pPr>
    </w:p>
    <w:p w:rsidR="00954A06" w:rsidRDefault="00954A06">
      <w:pPr>
        <w:rPr>
          <w:rFonts w:ascii="Verdana" w:hAnsi="Verdana"/>
          <w:sz w:val="18"/>
        </w:rPr>
      </w:pPr>
    </w:p>
    <w:p w:rsidR="00954A06" w:rsidRDefault="00954A06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Bulls or bullish means that the market is in positive </w:t>
      </w:r>
      <w:proofErr w:type="gramStart"/>
      <w:r>
        <w:rPr>
          <w:rFonts w:ascii="Verdana" w:hAnsi="Verdana"/>
          <w:sz w:val="18"/>
        </w:rPr>
        <w:t>mood  -</w:t>
      </w:r>
      <w:proofErr w:type="gramEnd"/>
      <w:r>
        <w:rPr>
          <w:rFonts w:ascii="Verdana" w:hAnsi="Verdana"/>
          <w:sz w:val="18"/>
        </w:rPr>
        <w:t xml:space="preserve"> the prices are increasing .</w:t>
      </w:r>
    </w:p>
    <w:p w:rsidR="00954A06" w:rsidRDefault="00954A06">
      <w:pPr>
        <w:rPr>
          <w:rFonts w:ascii="Verdana" w:hAnsi="Verdana"/>
          <w:sz w:val="18"/>
        </w:rPr>
      </w:pPr>
    </w:p>
    <w:p w:rsidR="00954A06" w:rsidRDefault="00954A06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Bears or bearish means that the market is in a negative mood – the prices are decreasing </w:t>
      </w:r>
    </w:p>
    <w:p w:rsidR="00954A06" w:rsidRDefault="00954A06">
      <w:pPr>
        <w:rPr>
          <w:rFonts w:ascii="Verdana" w:hAnsi="Verdana"/>
          <w:sz w:val="18"/>
        </w:rPr>
      </w:pPr>
    </w:p>
    <w:p w:rsidR="0005011C" w:rsidRDefault="0005011C" w:rsidP="0005011C">
      <w:r>
        <w:br w:type="page"/>
      </w:r>
    </w:p>
    <w:p w:rsidR="000814AA" w:rsidRDefault="000814AA">
      <w:pPr>
        <w:rPr>
          <w:rFonts w:ascii="Verdana" w:hAnsi="Verdana"/>
          <w:sz w:val="18"/>
        </w:rPr>
      </w:pPr>
    </w:p>
    <w:p w:rsidR="0005011C" w:rsidRDefault="0005011C">
      <w:pPr>
        <w:rPr>
          <w:rFonts w:ascii="Verdana" w:hAnsi="Verdana"/>
          <w:sz w:val="18"/>
        </w:rPr>
      </w:pPr>
    </w:p>
    <w:p w:rsidR="000814AA" w:rsidRDefault="00ED0BA8" w:rsidP="000814AA">
      <w:pPr>
        <w:pStyle w:val="Heading1"/>
        <w:tabs>
          <w:tab w:val="left" w:pos="2923"/>
        </w:tabs>
      </w:pPr>
      <w:bookmarkStart w:id="4" w:name="_Toc57940770"/>
      <w:r>
        <w:t>The candlestick – what does it look like, the components and the various types of candlesticks</w:t>
      </w:r>
      <w:bookmarkEnd w:id="4"/>
    </w:p>
    <w:p w:rsidR="00493C9F" w:rsidRDefault="00493C9F" w:rsidP="00493C9F"/>
    <w:p w:rsidR="00493C9F" w:rsidRDefault="00493C9F" w:rsidP="00493C9F">
      <w:r>
        <w:t>This is a green candlestick – which means that the closing price was higher than the opening price.</w:t>
      </w:r>
    </w:p>
    <w:p w:rsidR="00493C9F" w:rsidRDefault="00493C9F" w:rsidP="00493C9F">
      <w:r>
        <w:t>The lowest price or the low is at the bottom of the candlestick and the highest price or the high is at the top of the candlestick.</w:t>
      </w:r>
    </w:p>
    <w:p w:rsidR="00493C9F" w:rsidRDefault="00493C9F" w:rsidP="00493C9F"/>
    <w:p w:rsidR="00493C9F" w:rsidRDefault="00493C9F" w:rsidP="00493C9F">
      <w:r>
        <w:rPr>
          <w:noProof/>
          <w:lang w:eastAsia="en-IN"/>
        </w:rPr>
        <w:drawing>
          <wp:inline distT="0" distB="0" distL="0" distR="0">
            <wp:extent cx="2247900" cy="33655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DF7" w:rsidRDefault="002504FC" w:rsidP="00493C9F">
      <w:r>
        <w:t xml:space="preserve">The vertical line towards the lower end of the candle is called a wick – it is there since the price moved up from the low to the close of the day </w:t>
      </w:r>
    </w:p>
    <w:p w:rsidR="002504FC" w:rsidRDefault="002504FC" w:rsidP="00493C9F"/>
    <w:p w:rsidR="002504FC" w:rsidRDefault="002504FC" w:rsidP="00493C9F">
      <w:r>
        <w:t xml:space="preserve">Similarly, the vertical line near the high of the candlestick </w:t>
      </w:r>
      <w:r w:rsidR="0098664E">
        <w:t xml:space="preserve">is also called the wick - </w:t>
      </w:r>
      <w:r>
        <w:t>means that the price fell from the high to the close of the day.</w:t>
      </w:r>
    </w:p>
    <w:p w:rsidR="0098664E" w:rsidRDefault="0098664E"/>
    <w:p w:rsidR="000D1DF7" w:rsidRDefault="0098664E">
      <w:r>
        <w:t>The buying pressure comes from the bottom of the candlestick and the selling pressure comes from the top of the candlestick.</w:t>
      </w:r>
      <w:r w:rsidR="000D1DF7">
        <w:br w:type="page"/>
      </w:r>
    </w:p>
    <w:p w:rsidR="000D1DF7" w:rsidRDefault="000D1DF7" w:rsidP="00493C9F">
      <w:r>
        <w:lastRenderedPageBreak/>
        <w:t xml:space="preserve">This candlestick is a red candlestick – meaning that the closing price was lower than the opening price </w:t>
      </w:r>
    </w:p>
    <w:p w:rsidR="000D1DF7" w:rsidRDefault="000D1DF7" w:rsidP="00493C9F"/>
    <w:p w:rsidR="000D1DF7" w:rsidRPr="00493C9F" w:rsidRDefault="000D1DF7" w:rsidP="00493C9F">
      <w:r>
        <w:rPr>
          <w:noProof/>
          <w:lang w:eastAsia="en-IN"/>
        </w:rPr>
        <w:drawing>
          <wp:inline distT="0" distB="0" distL="0" distR="0">
            <wp:extent cx="2114550" cy="332740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EB" w:rsidRDefault="002510EB" w:rsidP="002510EB"/>
    <w:p w:rsidR="0098664E" w:rsidRDefault="0098664E" w:rsidP="0098664E">
      <w:r>
        <w:t xml:space="preserve">The vertical line towards the lower end of the candle is called a wick – it is there since the price moved up from the low to the close of the day </w:t>
      </w:r>
    </w:p>
    <w:p w:rsidR="0098664E" w:rsidRDefault="0098664E" w:rsidP="0098664E"/>
    <w:p w:rsidR="0098664E" w:rsidRDefault="0098664E" w:rsidP="0098664E">
      <w:r>
        <w:t>Similarly, the vertical line near the high of the candlestick is also called the wick - means that the price fell from the high to the close of the day.</w:t>
      </w:r>
    </w:p>
    <w:p w:rsidR="0098664E" w:rsidRDefault="0098664E" w:rsidP="0098664E"/>
    <w:p w:rsidR="0028643B" w:rsidRDefault="0098664E" w:rsidP="0098664E">
      <w:r>
        <w:t>The buying pressure comes from the bottom of the candlestick and the selling pressure comes from the top of the candlestick.</w:t>
      </w:r>
    </w:p>
    <w:p w:rsidR="0028643B" w:rsidRDefault="0028643B" w:rsidP="0098664E"/>
    <w:p w:rsidR="0028643B" w:rsidRDefault="0028643B">
      <w:r>
        <w:br w:type="page"/>
      </w:r>
    </w:p>
    <w:p w:rsidR="0028643B" w:rsidRDefault="0028643B" w:rsidP="0098664E">
      <w:r>
        <w:lastRenderedPageBreak/>
        <w:t xml:space="preserve">Here is another candlestick – it is called the bullish </w:t>
      </w:r>
      <w:proofErr w:type="spellStart"/>
      <w:r>
        <w:t>marubozu</w:t>
      </w:r>
      <w:proofErr w:type="spellEnd"/>
      <w:r>
        <w:t xml:space="preserve"> – a full candle with no wicks (lines on top or bottom)</w:t>
      </w:r>
    </w:p>
    <w:p w:rsidR="0028643B" w:rsidRDefault="0028643B" w:rsidP="0098664E">
      <w:r>
        <w:t xml:space="preserve">the green colour indicates that there was a lot of buying pressure </w:t>
      </w:r>
    </w:p>
    <w:p w:rsidR="0028643B" w:rsidRDefault="0028643B" w:rsidP="0098664E">
      <w:r>
        <w:rPr>
          <w:noProof/>
          <w:lang w:eastAsia="en-IN"/>
        </w:rPr>
        <w:drawing>
          <wp:inline distT="0" distB="0" distL="0" distR="0">
            <wp:extent cx="374650" cy="11112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43B" w:rsidRDefault="0028643B" w:rsidP="0098664E"/>
    <w:p w:rsidR="0028643B" w:rsidRDefault="0028643B" w:rsidP="0098664E">
      <w:r>
        <w:t xml:space="preserve">Similarly, here is another candlestick, it is called the bearish </w:t>
      </w:r>
      <w:proofErr w:type="spellStart"/>
      <w:proofErr w:type="gramStart"/>
      <w:r>
        <w:t>marubozu</w:t>
      </w:r>
      <w:proofErr w:type="spellEnd"/>
      <w:r>
        <w:t xml:space="preserve"> ,</w:t>
      </w:r>
      <w:proofErr w:type="gramEnd"/>
      <w:r>
        <w:t xml:space="preserve"> a full candle </w:t>
      </w:r>
      <w:r w:rsidR="00976456">
        <w:t xml:space="preserve">with no wicks ( lines on top or </w:t>
      </w:r>
      <w:r>
        <w:t xml:space="preserve">bottom) </w:t>
      </w:r>
    </w:p>
    <w:p w:rsidR="0028643B" w:rsidRDefault="0028643B" w:rsidP="0098664E">
      <w:r>
        <w:rPr>
          <w:noProof/>
          <w:lang w:eastAsia="en-IN"/>
        </w:rPr>
        <w:drawing>
          <wp:inline distT="0" distB="0" distL="0" distR="0">
            <wp:extent cx="488950" cy="109855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43B" w:rsidRDefault="0028643B" w:rsidP="0028643B">
      <w:r>
        <w:t xml:space="preserve">the red colour indicates that there was a lot of </w:t>
      </w:r>
      <w:r w:rsidR="00C749CB">
        <w:t>selling</w:t>
      </w:r>
      <w:r>
        <w:t xml:space="preserve"> pressure </w:t>
      </w:r>
    </w:p>
    <w:p w:rsidR="0028643B" w:rsidRDefault="0028643B" w:rsidP="0028643B"/>
    <w:p w:rsidR="00FE072E" w:rsidRDefault="00FE072E">
      <w:r>
        <w:br w:type="page"/>
      </w:r>
    </w:p>
    <w:p w:rsidR="00FE072E" w:rsidRDefault="00FE072E" w:rsidP="0028643B">
      <w:r>
        <w:lastRenderedPageBreak/>
        <w:t>Here are some other single candlesticks that we can observe in technical analysis</w:t>
      </w:r>
      <w:proofErr w:type="gramStart"/>
      <w:r>
        <w:t xml:space="preserve"> ..</w:t>
      </w:r>
      <w:proofErr w:type="gramEnd"/>
    </w:p>
    <w:p w:rsidR="00FE072E" w:rsidRDefault="00BD68C9" w:rsidP="0028643B">
      <w:r>
        <w:tab/>
      </w:r>
    </w:p>
    <w:p w:rsidR="00976456" w:rsidRDefault="0028643B" w:rsidP="0028643B">
      <w:r>
        <w:t>bullish hammer</w:t>
      </w:r>
    </w:p>
    <w:p w:rsidR="00546B1F" w:rsidRDefault="00546B1F" w:rsidP="0028643B"/>
    <w:p w:rsidR="00546B1F" w:rsidRDefault="00546B1F" w:rsidP="0028643B">
      <w:r>
        <w:rPr>
          <w:noProof/>
          <w:lang w:eastAsia="en-IN"/>
        </w:rPr>
        <w:drawing>
          <wp:inline distT="0" distB="0" distL="0" distR="0">
            <wp:extent cx="438150" cy="1416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B1F" w:rsidRDefault="00546B1F" w:rsidP="0028643B"/>
    <w:p w:rsidR="00546B1F" w:rsidRDefault="00546B1F" w:rsidP="0028643B">
      <w:r>
        <w:t>This indicates that the price went down a lot and then the buyers came in and pushed the price up</w:t>
      </w:r>
      <w:proofErr w:type="gramStart"/>
      <w:r>
        <w:t xml:space="preserve"> ..</w:t>
      </w:r>
      <w:proofErr w:type="gramEnd"/>
      <w:r>
        <w:t xml:space="preserve"> the long wick </w:t>
      </w:r>
      <w:proofErr w:type="gramStart"/>
      <w:r>
        <w:t>( the</w:t>
      </w:r>
      <w:proofErr w:type="gramEnd"/>
      <w:r>
        <w:t xml:space="preserve"> line at the bottom ) indicates </w:t>
      </w:r>
      <w:r w:rsidR="00152D07">
        <w:t>b</w:t>
      </w:r>
      <w:r>
        <w:t xml:space="preserve">uying pressure </w:t>
      </w:r>
    </w:p>
    <w:p w:rsidR="00546B1F" w:rsidRDefault="00546B1F" w:rsidP="0028643B"/>
    <w:p w:rsidR="00546B1F" w:rsidRDefault="00546B1F" w:rsidP="0028643B">
      <w:r>
        <w:t>This candle is considered a bullish cand</w:t>
      </w:r>
      <w:r w:rsidR="00152D07">
        <w:t>l</w:t>
      </w:r>
      <w:r>
        <w:t>e</w:t>
      </w:r>
      <w:r w:rsidR="00152D07">
        <w:t xml:space="preserve">stick </w:t>
      </w:r>
    </w:p>
    <w:p w:rsidR="008C255E" w:rsidRDefault="008C255E" w:rsidP="0028643B"/>
    <w:p w:rsidR="008C255E" w:rsidRDefault="008C255E" w:rsidP="0028643B">
      <w:r>
        <w:t>The colo</w:t>
      </w:r>
      <w:r w:rsidR="00E41EFE">
        <w:t>u</w:t>
      </w:r>
      <w:r>
        <w:t xml:space="preserve">r of the candle could be green or red – it does not matter … what matters is that the buyers are interested in the price at the lower end of the wick </w:t>
      </w:r>
    </w:p>
    <w:p w:rsidR="00976456" w:rsidRDefault="00976456" w:rsidP="00976456">
      <w:r>
        <w:br w:type="page"/>
      </w:r>
    </w:p>
    <w:p w:rsidR="00152D07" w:rsidRDefault="0028643B" w:rsidP="0028643B">
      <w:r>
        <w:lastRenderedPageBreak/>
        <w:t>bearish hammer</w:t>
      </w:r>
      <w:r w:rsidR="00152D07">
        <w:t xml:space="preserve"> or the inverted hammer</w:t>
      </w:r>
    </w:p>
    <w:p w:rsidR="001D645F" w:rsidRDefault="001D645F" w:rsidP="00152D07"/>
    <w:p w:rsidR="001D645F" w:rsidRDefault="001D645F" w:rsidP="00152D07">
      <w:r>
        <w:rPr>
          <w:noProof/>
          <w:lang w:eastAsia="en-IN"/>
        </w:rPr>
        <w:drawing>
          <wp:inline distT="0" distB="0" distL="0" distR="0">
            <wp:extent cx="222250" cy="74295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</w:t>
      </w:r>
      <w:r>
        <w:rPr>
          <w:noProof/>
          <w:lang w:eastAsia="en-IN"/>
        </w:rPr>
        <w:drawing>
          <wp:inline distT="0" distB="0" distL="0" distR="0">
            <wp:extent cx="228600" cy="6794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45F" w:rsidRDefault="001D645F" w:rsidP="00152D07"/>
    <w:p w:rsidR="001D645F" w:rsidRDefault="001D645F" w:rsidP="00152D07">
      <w:r>
        <w:t>this candlestick is a bearish candlestick</w:t>
      </w:r>
      <w:proofErr w:type="gramStart"/>
      <w:r>
        <w:t xml:space="preserve"> ..</w:t>
      </w:r>
      <w:proofErr w:type="gramEnd"/>
      <w:r>
        <w:t xml:space="preserve"> it indicates that the selling pressure is huge at the highest point of the candle </w:t>
      </w:r>
    </w:p>
    <w:p w:rsidR="00F10C17" w:rsidRDefault="00F10C17" w:rsidP="00152D07"/>
    <w:p w:rsidR="00F10C17" w:rsidRDefault="00F10C17" w:rsidP="00152D07">
      <w:r>
        <w:t>the candlestick colour can be red or green</w:t>
      </w:r>
      <w:proofErr w:type="gramStart"/>
      <w:r>
        <w:t xml:space="preserve"> ..</w:t>
      </w:r>
      <w:proofErr w:type="gramEnd"/>
      <w:r>
        <w:t xml:space="preserve"> it does not matter … what matters is that the sellers are back.</w:t>
      </w:r>
    </w:p>
    <w:p w:rsidR="00917E20" w:rsidRDefault="00917E20" w:rsidP="001D645F"/>
    <w:p w:rsidR="00917E20" w:rsidRDefault="00917E20" w:rsidP="001D645F">
      <w:r>
        <w:t>the reason it is called an inverted hammer is the shape of the inverted hammer.</w:t>
      </w:r>
    </w:p>
    <w:p w:rsidR="00917E20" w:rsidRDefault="00917E20" w:rsidP="00917E20">
      <w:r>
        <w:br w:type="page"/>
      </w:r>
    </w:p>
    <w:p w:rsidR="0028643B" w:rsidRDefault="0028643B" w:rsidP="0028643B">
      <w:proofErr w:type="spellStart"/>
      <w:r>
        <w:lastRenderedPageBreak/>
        <w:t>doji</w:t>
      </w:r>
      <w:proofErr w:type="spellEnd"/>
    </w:p>
    <w:p w:rsidR="008B1859" w:rsidRDefault="008B1859"/>
    <w:p w:rsidR="008B1859" w:rsidRDefault="008B1859">
      <w:r>
        <w:t xml:space="preserve"> a </w:t>
      </w:r>
      <w:proofErr w:type="spellStart"/>
      <w:r>
        <w:t>doji</w:t>
      </w:r>
      <w:proofErr w:type="spellEnd"/>
      <w:r>
        <w:t xml:space="preserve"> candlestick refers to indecision</w:t>
      </w:r>
      <w:r>
        <w:tab/>
        <w:t xml:space="preserve">- means that opening and closing price remain very close to each other </w:t>
      </w:r>
    </w:p>
    <w:p w:rsidR="008B1859" w:rsidRDefault="008B1859"/>
    <w:p w:rsidR="008B1859" w:rsidRDefault="00F554D0">
      <w:r>
        <w:rPr>
          <w:noProof/>
          <w:lang w:eastAsia="en-IN"/>
        </w:rPr>
        <w:drawing>
          <wp:inline distT="0" distB="0" distL="0" distR="0">
            <wp:extent cx="679450" cy="171450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A7" w:rsidRDefault="00A421A7"/>
    <w:p w:rsidR="00A421A7" w:rsidRDefault="00A421A7">
      <w:r>
        <w:t>for example, look at the candle above – the opening and closing price remain at the same value</w:t>
      </w:r>
      <w:proofErr w:type="gramStart"/>
      <w:r>
        <w:t xml:space="preserve"> ..</w:t>
      </w:r>
      <w:proofErr w:type="gramEnd"/>
      <w:r>
        <w:t xml:space="preserve"> you cannot tell by looking at the candle if it was a bullish day or a bearish </w:t>
      </w:r>
      <w:proofErr w:type="gramStart"/>
      <w:r>
        <w:t>day .</w:t>
      </w:r>
      <w:proofErr w:type="gramEnd"/>
    </w:p>
    <w:p w:rsidR="00DE459B" w:rsidRDefault="00DE459B"/>
    <w:p w:rsidR="00DE459B" w:rsidRDefault="00DE459B"/>
    <w:p w:rsidR="00DD7FEB" w:rsidRDefault="00DD7FEB">
      <w:r>
        <w:br w:type="page"/>
      </w:r>
    </w:p>
    <w:p w:rsidR="00DE459B" w:rsidRDefault="00DE459B">
      <w:r>
        <w:lastRenderedPageBreak/>
        <w:t xml:space="preserve">here is another variant – called the gravestone </w:t>
      </w:r>
      <w:proofErr w:type="spellStart"/>
      <w:r>
        <w:t>doji</w:t>
      </w:r>
      <w:proofErr w:type="spellEnd"/>
      <w:proofErr w:type="gramStart"/>
      <w:r w:rsidR="00DD7FEB">
        <w:t xml:space="preserve"> ..</w:t>
      </w:r>
      <w:proofErr w:type="gramEnd"/>
      <w:r w:rsidR="00DD7FEB">
        <w:t xml:space="preserve"> the price went up</w:t>
      </w:r>
      <w:proofErr w:type="gramStart"/>
      <w:r w:rsidR="00DD7FEB">
        <w:t xml:space="preserve"> ..</w:t>
      </w:r>
      <w:proofErr w:type="gramEnd"/>
      <w:r w:rsidR="00DD7FEB">
        <w:t xml:space="preserve"> but then came down again</w:t>
      </w:r>
      <w:proofErr w:type="gramStart"/>
      <w:r w:rsidR="00DD7FEB">
        <w:t xml:space="preserve"> ..</w:t>
      </w:r>
      <w:proofErr w:type="gramEnd"/>
      <w:r w:rsidR="00DD7FEB">
        <w:t xml:space="preserve"> indicates selling pressure</w:t>
      </w:r>
    </w:p>
    <w:p w:rsidR="00DE459B" w:rsidRDefault="00DE459B"/>
    <w:p w:rsidR="00DE459B" w:rsidRDefault="00DE459B">
      <w:r>
        <w:rPr>
          <w:noProof/>
          <w:lang w:eastAsia="en-IN"/>
        </w:rPr>
        <w:drawing>
          <wp:inline distT="0" distB="0" distL="0" distR="0">
            <wp:extent cx="1181100" cy="13398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859" w:rsidRDefault="008B1859" w:rsidP="008B1859">
      <w:r>
        <w:br w:type="page"/>
      </w:r>
    </w:p>
    <w:p w:rsidR="008B1859" w:rsidRDefault="008B1859"/>
    <w:p w:rsidR="00842DDB" w:rsidRDefault="0028643B" w:rsidP="0028643B">
      <w:r>
        <w:t xml:space="preserve">dragon fly </w:t>
      </w:r>
      <w:proofErr w:type="spellStart"/>
      <w:r>
        <w:t>doji</w:t>
      </w:r>
      <w:proofErr w:type="spellEnd"/>
    </w:p>
    <w:p w:rsidR="00842DDB" w:rsidRDefault="00842DDB" w:rsidP="0028643B"/>
    <w:p w:rsidR="00842DDB" w:rsidRDefault="00842DDB" w:rsidP="0028643B">
      <w:r>
        <w:t xml:space="preserve">this is another variant of the </w:t>
      </w:r>
      <w:proofErr w:type="spellStart"/>
      <w:r>
        <w:t>doji</w:t>
      </w:r>
      <w:proofErr w:type="spellEnd"/>
      <w:r>
        <w:t xml:space="preserve"> – but this one has a positive or bullish bias …</w:t>
      </w:r>
    </w:p>
    <w:p w:rsidR="00842DDB" w:rsidRDefault="00842DDB" w:rsidP="0028643B"/>
    <w:p w:rsidR="00842DDB" w:rsidRDefault="00842DDB" w:rsidP="0028643B">
      <w:r>
        <w:t>the price went down, but the buyers came in and took it up</w:t>
      </w:r>
      <w:proofErr w:type="gramStart"/>
      <w:r>
        <w:t xml:space="preserve"> ..</w:t>
      </w:r>
      <w:proofErr w:type="gramEnd"/>
      <w:r>
        <w:t xml:space="preserve"> the closing price and the opening price are the same </w:t>
      </w:r>
    </w:p>
    <w:p w:rsidR="00842DDB" w:rsidRDefault="00842DDB" w:rsidP="0028643B"/>
    <w:p w:rsidR="00842DDB" w:rsidRDefault="00842DDB" w:rsidP="00842DDB">
      <w:r>
        <w:rPr>
          <w:noProof/>
          <w:lang w:eastAsia="en-IN"/>
        </w:rPr>
        <w:drawing>
          <wp:inline distT="0" distB="0" distL="0" distR="0">
            <wp:extent cx="3683000" cy="31432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842DDB" w:rsidRDefault="00842DDB" w:rsidP="00842DDB"/>
    <w:p w:rsidR="0028643B" w:rsidRDefault="00BC3F97" w:rsidP="0028643B">
      <w:r>
        <w:t>spinning top</w:t>
      </w:r>
    </w:p>
    <w:p w:rsidR="000264D4" w:rsidRDefault="000264D4" w:rsidP="0028643B"/>
    <w:p w:rsidR="000264D4" w:rsidRDefault="000264D4" w:rsidP="0028643B">
      <w:r>
        <w:rPr>
          <w:noProof/>
          <w:lang w:eastAsia="en-IN"/>
        </w:rPr>
        <w:drawing>
          <wp:inline distT="0" distB="0" distL="0" distR="0">
            <wp:extent cx="5731510" cy="28276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pinning_top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4D4" w:rsidRDefault="000264D4" w:rsidP="0028643B"/>
    <w:p w:rsidR="000264D4" w:rsidRDefault="000264D4" w:rsidP="0028643B">
      <w:r>
        <w:t>A spinning top candlestick is where the bullish and bearish forces are evenly decided.</w:t>
      </w:r>
    </w:p>
    <w:p w:rsidR="000264D4" w:rsidRDefault="000264D4" w:rsidP="0028643B"/>
    <w:p w:rsidR="000264D4" w:rsidRDefault="000264D4" w:rsidP="0028643B">
      <w:r>
        <w:t xml:space="preserve">If the colour of the candlestick is </w:t>
      </w:r>
      <w:proofErr w:type="gramStart"/>
      <w:r>
        <w:t>green ,</w:t>
      </w:r>
      <w:proofErr w:type="gramEnd"/>
      <w:r>
        <w:t xml:space="preserve"> means that the close was higher than the open and the bulls won</w:t>
      </w:r>
    </w:p>
    <w:p w:rsidR="000264D4" w:rsidRDefault="000264D4" w:rsidP="000264D4"/>
    <w:p w:rsidR="000264D4" w:rsidRDefault="000264D4" w:rsidP="000264D4"/>
    <w:p w:rsidR="000264D4" w:rsidRDefault="000264D4" w:rsidP="000264D4">
      <w:r>
        <w:t xml:space="preserve">If the colour of the candlestick is </w:t>
      </w:r>
      <w:proofErr w:type="gramStart"/>
      <w:r>
        <w:t>red ,</w:t>
      </w:r>
      <w:proofErr w:type="gramEnd"/>
      <w:r>
        <w:t xml:space="preserve"> means that the close was lower than the open and the bears won</w:t>
      </w:r>
    </w:p>
    <w:p w:rsidR="00F66138" w:rsidRDefault="00F66138">
      <w:r>
        <w:br w:type="page"/>
      </w:r>
    </w:p>
    <w:p w:rsidR="00BC3F97" w:rsidRDefault="00BC3F97" w:rsidP="0028643B">
      <w:r>
        <w:lastRenderedPageBreak/>
        <w:t>hanging man</w:t>
      </w:r>
    </w:p>
    <w:p w:rsidR="000264D4" w:rsidRDefault="000264D4" w:rsidP="0028643B"/>
    <w:p w:rsidR="000264D4" w:rsidRDefault="000264D4" w:rsidP="0028643B">
      <w:r>
        <w:t>a hanging man candlestick is generally considered a bullish candlestick</w:t>
      </w:r>
      <w:r w:rsidR="00F60C03">
        <w:t xml:space="preserve">, </w:t>
      </w:r>
      <w:r>
        <w:t xml:space="preserve">it has a long shadow and can be a green or red </w:t>
      </w:r>
      <w:proofErr w:type="gramStart"/>
      <w:r>
        <w:t>colour</w:t>
      </w:r>
      <w:r w:rsidR="00497BDD">
        <w:t>..</w:t>
      </w:r>
      <w:proofErr w:type="gramEnd"/>
      <w:r w:rsidR="00497BDD">
        <w:t xml:space="preserve"> the shadow length indicates that buying pressure is strong</w:t>
      </w:r>
    </w:p>
    <w:p w:rsidR="000264D4" w:rsidRDefault="000264D4" w:rsidP="0028643B"/>
    <w:p w:rsidR="000264D4" w:rsidRDefault="000264D4" w:rsidP="0028643B">
      <w:r>
        <w:rPr>
          <w:noProof/>
          <w:lang w:eastAsia="en-IN"/>
        </w:rPr>
        <w:drawing>
          <wp:inline distT="0" distB="0" distL="0" distR="0">
            <wp:extent cx="5731510" cy="4986655"/>
            <wp:effectExtent l="0" t="0" r="2540" b="444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Hanging-Man-Candle-Stick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8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C03" w:rsidRDefault="000264D4" w:rsidP="00F60C03">
      <w:r>
        <w:t xml:space="preserve">If the closing price is higher than the opening price, it has a green colour </w:t>
      </w:r>
      <w:r w:rsidR="00F60C03">
        <w:t xml:space="preserve">  </w:t>
      </w:r>
    </w:p>
    <w:p w:rsidR="00F60C03" w:rsidRDefault="00F60C03" w:rsidP="00F60C03">
      <w:r>
        <w:t xml:space="preserve">If the closing price is lower than the opening </w:t>
      </w:r>
      <w:proofErr w:type="gramStart"/>
      <w:r>
        <w:t>price ,</w:t>
      </w:r>
      <w:proofErr w:type="gramEnd"/>
      <w:r>
        <w:t xml:space="preserve"> it has a red colour </w:t>
      </w:r>
    </w:p>
    <w:p w:rsidR="00F66138" w:rsidRDefault="00F66138"/>
    <w:p w:rsidR="00F60C03" w:rsidRDefault="00F60C03">
      <w:r>
        <w:br w:type="page"/>
      </w:r>
    </w:p>
    <w:p w:rsidR="00BC3F97" w:rsidRDefault="00BC3F97" w:rsidP="0028643B">
      <w:r>
        <w:lastRenderedPageBreak/>
        <w:t>shooting star</w:t>
      </w:r>
    </w:p>
    <w:p w:rsidR="00497BDD" w:rsidRDefault="00497BDD" w:rsidP="0028643B">
      <w:r>
        <w:t>the shooting star candlestick is the opposite of the hanging man candlestick</w:t>
      </w:r>
    </w:p>
    <w:p w:rsidR="00497BDD" w:rsidRDefault="00497BDD" w:rsidP="0028643B"/>
    <w:p w:rsidR="00497BDD" w:rsidRDefault="00497BDD" w:rsidP="0028643B">
      <w:r>
        <w:t xml:space="preserve">this candlestick has a long upper shadow – indicates selling </w:t>
      </w:r>
      <w:proofErr w:type="gramStart"/>
      <w:r>
        <w:t>pressure ,</w:t>
      </w:r>
      <w:proofErr w:type="gramEnd"/>
      <w:r>
        <w:t xml:space="preserve"> the close could be a red or a green candle .. depends on where the open and close is </w:t>
      </w:r>
    </w:p>
    <w:p w:rsidR="00497BDD" w:rsidRDefault="00497BDD" w:rsidP="0028643B">
      <w:r>
        <w:t xml:space="preserve">but generally it is a considered a bearish candle </w:t>
      </w:r>
    </w:p>
    <w:p w:rsidR="00D13CBE" w:rsidRDefault="00D13CBE" w:rsidP="0028643B"/>
    <w:p w:rsidR="00DF6417" w:rsidRDefault="00497BDD" w:rsidP="0098664E">
      <w:r>
        <w:rPr>
          <w:noProof/>
          <w:lang w:eastAsia="en-IN"/>
        </w:rPr>
        <w:drawing>
          <wp:inline distT="0" distB="0" distL="0" distR="0">
            <wp:extent cx="2466975" cy="28194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ootingStarPic.gif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6417">
        <w:br w:type="page"/>
      </w:r>
    </w:p>
    <w:p w:rsidR="00DF6417" w:rsidRDefault="00595AB5" w:rsidP="00DF6417">
      <w:pPr>
        <w:pStyle w:val="Heading1"/>
        <w:tabs>
          <w:tab w:val="left" w:pos="2923"/>
        </w:tabs>
      </w:pPr>
      <w:bookmarkStart w:id="5" w:name="_Toc57940771"/>
      <w:r>
        <w:lastRenderedPageBreak/>
        <w:t>Moving averages</w:t>
      </w:r>
      <w:r w:rsidR="00FA5354">
        <w:t xml:space="preserve"> </w:t>
      </w:r>
      <w:r>
        <w:t>– what are they and how to read them?</w:t>
      </w:r>
      <w:bookmarkEnd w:id="5"/>
    </w:p>
    <w:p w:rsidR="00A72BA1" w:rsidRDefault="00A72BA1" w:rsidP="00A72BA1"/>
    <w:p w:rsidR="0065656F" w:rsidRDefault="00595AB5" w:rsidP="00953322">
      <w:r>
        <w:t xml:space="preserve">As prices move up or </w:t>
      </w:r>
      <w:proofErr w:type="gramStart"/>
      <w:r>
        <w:t xml:space="preserve">down </w:t>
      </w:r>
      <w:r w:rsidR="0068369E">
        <w:t>,</w:t>
      </w:r>
      <w:proofErr w:type="gramEnd"/>
      <w:r w:rsidR="0068369E">
        <w:t xml:space="preserve"> there are indicators called averages that you can use to track the price movements.</w:t>
      </w:r>
    </w:p>
    <w:p w:rsidR="0068369E" w:rsidRDefault="0068369E" w:rsidP="00953322"/>
    <w:p w:rsidR="00FA5354" w:rsidRDefault="0068369E" w:rsidP="00953322">
      <w:r>
        <w:t xml:space="preserve">In the olden </w:t>
      </w:r>
      <w:proofErr w:type="gramStart"/>
      <w:r>
        <w:t>days ,</w:t>
      </w:r>
      <w:proofErr w:type="gramEnd"/>
      <w:r>
        <w:t xml:space="preserve"> you had to calculate the prices manually</w:t>
      </w:r>
      <w:r w:rsidR="008F6948">
        <w:t xml:space="preserve"> ..</w:t>
      </w:r>
    </w:p>
    <w:p w:rsidR="008F6948" w:rsidRDefault="008F6948" w:rsidP="00953322"/>
    <w:p w:rsidR="0068369E" w:rsidRDefault="0068369E" w:rsidP="00953322">
      <w:proofErr w:type="gramStart"/>
      <w:r>
        <w:t>Today ,</w:t>
      </w:r>
      <w:proofErr w:type="gramEnd"/>
      <w:r>
        <w:t xml:space="preserve"> you have these charting tools that can give you these prices at the click of a mouse button.</w:t>
      </w:r>
    </w:p>
    <w:p w:rsidR="0068369E" w:rsidRDefault="0068369E" w:rsidP="00953322"/>
    <w:p w:rsidR="0068369E" w:rsidRDefault="0068369E" w:rsidP="00953322">
      <w:r>
        <w:t xml:space="preserve">You can draw a chart – candlestick chart and see the moving averages – moving up and down with the chart movements … </w:t>
      </w:r>
    </w:p>
    <w:p w:rsidR="0068369E" w:rsidRDefault="0068369E" w:rsidP="00953322"/>
    <w:p w:rsidR="0068369E" w:rsidRDefault="0068369E" w:rsidP="00953322">
      <w:r>
        <w:t>You can draw these lines in various colours – e</w:t>
      </w:r>
      <w:r w:rsidR="008F6948">
        <w:t>.</w:t>
      </w:r>
      <w:r>
        <w:t>g</w:t>
      </w:r>
      <w:r w:rsidR="008F6948">
        <w:t>.</w:t>
      </w:r>
      <w:r>
        <w:t xml:space="preserve"> if the faster moving average is moving faster than the slower moving </w:t>
      </w:r>
      <w:proofErr w:type="gramStart"/>
      <w:r>
        <w:t>average ,</w:t>
      </w:r>
      <w:proofErr w:type="gramEnd"/>
      <w:r>
        <w:t xml:space="preserve"> it is a buy signal … you can buy when the faster signal </w:t>
      </w:r>
      <w:r w:rsidR="008F6948">
        <w:t xml:space="preserve">crosses the slower indicator and </w:t>
      </w:r>
      <w:r>
        <w:t xml:space="preserve">moves </w:t>
      </w:r>
      <w:r w:rsidR="008F6948">
        <w:t xml:space="preserve">up … </w:t>
      </w:r>
    </w:p>
    <w:p w:rsidR="008F6948" w:rsidRDefault="008F6948" w:rsidP="00953322"/>
    <w:p w:rsidR="008F6948" w:rsidRDefault="008F6948" w:rsidP="00953322">
      <w:r>
        <w:t>Typical examples for long term moving indicator values are 50 days and 200 days simple moving average.</w:t>
      </w:r>
    </w:p>
    <w:p w:rsidR="008F6948" w:rsidRDefault="008F6948" w:rsidP="00953322"/>
    <w:p w:rsidR="008F6948" w:rsidRDefault="008F6948" w:rsidP="00953322">
      <w:r>
        <w:t>There is a difference between simple and exponential moving average – the simple moving average moves slower than the exponential moving average.</w:t>
      </w:r>
    </w:p>
    <w:p w:rsidR="008F6948" w:rsidRDefault="008F6948" w:rsidP="00953322"/>
    <w:p w:rsidR="0068369E" w:rsidRDefault="008F6948" w:rsidP="00953322">
      <w:proofErr w:type="gramStart"/>
      <w:r>
        <w:t>Typically</w:t>
      </w:r>
      <w:proofErr w:type="gramEnd"/>
      <w:r>
        <w:t xml:space="preserve"> people use different colours to draw the moving averages – 50 days average is green colour and the 200 days average in red colo</w:t>
      </w:r>
      <w:r w:rsidR="009F1D3B">
        <w:t>u</w:t>
      </w:r>
      <w:r>
        <w:t xml:space="preserve">r </w:t>
      </w:r>
    </w:p>
    <w:p w:rsidR="008F6948" w:rsidRDefault="008F6948" w:rsidP="00953322"/>
    <w:p w:rsidR="009F1D3B" w:rsidRDefault="008F6948" w:rsidP="00953322">
      <w:r>
        <w:t xml:space="preserve">This </w:t>
      </w:r>
      <w:proofErr w:type="gramStart"/>
      <w:r>
        <w:t>way ,</w:t>
      </w:r>
      <w:proofErr w:type="gramEnd"/>
      <w:r>
        <w:t xml:space="preserve"> when the green average moves above the red average , you know it is time to buy and when the red indicator moves below the green indicator , it is time to sell – or exit the trade.</w:t>
      </w:r>
    </w:p>
    <w:p w:rsidR="009F1D3B" w:rsidRDefault="009F1D3B" w:rsidP="009F1D3B"/>
    <w:p w:rsidR="009F1D3B" w:rsidRDefault="009F1D3B">
      <w:r>
        <w:br w:type="page"/>
      </w:r>
    </w:p>
    <w:p w:rsidR="009F1D3B" w:rsidRDefault="009F1D3B" w:rsidP="009F1D3B">
      <w:r>
        <w:lastRenderedPageBreak/>
        <w:t xml:space="preserve">Please find below a candlestick chart with a slow and a fast moving </w:t>
      </w:r>
      <w:proofErr w:type="gramStart"/>
      <w:r>
        <w:t>average  -</w:t>
      </w:r>
      <w:proofErr w:type="gramEnd"/>
      <w:r>
        <w:t xml:space="preserve"> in red and green colours</w:t>
      </w:r>
    </w:p>
    <w:p w:rsidR="009F1D3B" w:rsidRDefault="009F1D3B" w:rsidP="009F1D3B"/>
    <w:p w:rsidR="009F1D3B" w:rsidRDefault="009F1D3B" w:rsidP="009F1D3B">
      <w:r>
        <w:t xml:space="preserve">This is a chart of </w:t>
      </w:r>
      <w:proofErr w:type="spellStart"/>
      <w:r>
        <w:t>silvermic</w:t>
      </w:r>
      <w:proofErr w:type="spellEnd"/>
      <w:r>
        <w:t xml:space="preserve"> – the commodity chart from </w:t>
      </w:r>
      <w:proofErr w:type="spellStart"/>
      <w:r>
        <w:t>zerodha</w:t>
      </w:r>
      <w:proofErr w:type="spellEnd"/>
      <w:proofErr w:type="gramStart"/>
      <w:r>
        <w:t xml:space="preserve"> ..</w:t>
      </w:r>
      <w:proofErr w:type="gramEnd"/>
      <w:r>
        <w:t xml:space="preserve">a leading broker in </w:t>
      </w:r>
      <w:proofErr w:type="spellStart"/>
      <w:r>
        <w:t>india</w:t>
      </w:r>
      <w:proofErr w:type="spellEnd"/>
      <w:r>
        <w:t xml:space="preserve"> ..</w:t>
      </w:r>
    </w:p>
    <w:p w:rsidR="009F1D3B" w:rsidRDefault="009F1D3B" w:rsidP="009F1D3B"/>
    <w:p w:rsidR="009F1D3B" w:rsidRDefault="009F1D3B" w:rsidP="009F1D3B">
      <w:r>
        <w:t xml:space="preserve">If you are not from </w:t>
      </w:r>
      <w:proofErr w:type="spellStart"/>
      <w:r>
        <w:t>india</w:t>
      </w:r>
      <w:proofErr w:type="spellEnd"/>
      <w:r>
        <w:t xml:space="preserve"> or don’t have access to </w:t>
      </w:r>
      <w:proofErr w:type="spellStart"/>
      <w:proofErr w:type="gramStart"/>
      <w:r>
        <w:t>zerodha</w:t>
      </w:r>
      <w:proofErr w:type="spellEnd"/>
      <w:r>
        <w:t xml:space="preserve"> ,</w:t>
      </w:r>
      <w:proofErr w:type="gramEnd"/>
      <w:r>
        <w:t xml:space="preserve"> please don’t worry – you will find comparable brokerages with drawing tools elsewhere as well.</w:t>
      </w:r>
    </w:p>
    <w:p w:rsidR="008F6948" w:rsidRDefault="008F6948" w:rsidP="00953322"/>
    <w:p w:rsidR="009F1D3B" w:rsidRDefault="009F1D3B" w:rsidP="00953322"/>
    <w:p w:rsidR="00686118" w:rsidRDefault="009F1D3B" w:rsidP="00953322">
      <w:r>
        <w:rPr>
          <w:noProof/>
          <w:lang w:eastAsia="en-IN"/>
        </w:rPr>
        <w:drawing>
          <wp:inline distT="0" distB="0" distL="0" distR="0">
            <wp:extent cx="5731510" cy="177800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ilvermic_zerodh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118" w:rsidRDefault="00686118" w:rsidP="00953322"/>
    <w:p w:rsidR="00686118" w:rsidRDefault="00686118" w:rsidP="00953322"/>
    <w:p w:rsidR="00686118" w:rsidRDefault="00686118" w:rsidP="00953322">
      <w:pPr>
        <w:rPr>
          <w:b/>
        </w:rPr>
      </w:pPr>
      <w:r w:rsidRPr="00686118">
        <w:rPr>
          <w:b/>
        </w:rPr>
        <w:t xml:space="preserve">What values to use for moving </w:t>
      </w:r>
      <w:proofErr w:type="gramStart"/>
      <w:r w:rsidRPr="00686118">
        <w:rPr>
          <w:b/>
        </w:rPr>
        <w:t>averages ?</w:t>
      </w:r>
      <w:proofErr w:type="gramEnd"/>
    </w:p>
    <w:p w:rsidR="00686118" w:rsidRDefault="00686118" w:rsidP="00953322">
      <w:pPr>
        <w:rPr>
          <w:b/>
        </w:rPr>
      </w:pPr>
    </w:p>
    <w:p w:rsidR="00686118" w:rsidRDefault="00686118" w:rsidP="00953322">
      <w:r w:rsidRPr="00686118">
        <w:t xml:space="preserve">For </w:t>
      </w:r>
      <w:r>
        <w:t xml:space="preserve">long term </w:t>
      </w:r>
      <w:proofErr w:type="gramStart"/>
      <w:r>
        <w:t>traders ,</w:t>
      </w:r>
      <w:proofErr w:type="gramEnd"/>
      <w:r>
        <w:t xml:space="preserve"> the following values work well</w:t>
      </w:r>
    </w:p>
    <w:p w:rsidR="00686118" w:rsidRDefault="00686118" w:rsidP="00953322"/>
    <w:p w:rsidR="00686118" w:rsidRDefault="00686118" w:rsidP="00953322">
      <w:r>
        <w:t>50 days Simple Moving Average</w:t>
      </w:r>
      <w:r w:rsidR="00093C88">
        <w:t xml:space="preserve"> </w:t>
      </w:r>
      <w:proofErr w:type="gramStart"/>
      <w:r w:rsidR="00093C88">
        <w:t>( SMA</w:t>
      </w:r>
      <w:proofErr w:type="gramEnd"/>
      <w:r w:rsidR="00093C88">
        <w:t xml:space="preserve"> ) </w:t>
      </w:r>
    </w:p>
    <w:p w:rsidR="00093C88" w:rsidRDefault="00686118" w:rsidP="00093C88">
      <w:r>
        <w:t>200 days Simple Moving Average</w:t>
      </w:r>
      <w:r w:rsidR="00093C88">
        <w:t xml:space="preserve"> </w:t>
      </w:r>
      <w:proofErr w:type="gramStart"/>
      <w:r w:rsidR="00093C88">
        <w:t>( SMA</w:t>
      </w:r>
      <w:proofErr w:type="gramEnd"/>
      <w:r w:rsidR="00093C88">
        <w:t xml:space="preserve"> ) </w:t>
      </w:r>
    </w:p>
    <w:p w:rsidR="00093C88" w:rsidRDefault="00093C88" w:rsidP="00686118"/>
    <w:p w:rsidR="00B7662B" w:rsidRDefault="00B7662B">
      <w:r>
        <w:br w:type="page"/>
      </w:r>
    </w:p>
    <w:p w:rsidR="00093C88" w:rsidRDefault="00093C88" w:rsidP="00686118">
      <w:r>
        <w:lastRenderedPageBreak/>
        <w:t xml:space="preserve">For short term </w:t>
      </w:r>
      <w:proofErr w:type="gramStart"/>
      <w:r>
        <w:t>traders ,</w:t>
      </w:r>
      <w:proofErr w:type="gramEnd"/>
      <w:r>
        <w:t xml:space="preserve"> the following values work well</w:t>
      </w:r>
    </w:p>
    <w:p w:rsidR="00093C88" w:rsidRDefault="00093C88" w:rsidP="00686118"/>
    <w:p w:rsidR="00093C88" w:rsidRDefault="00093C88" w:rsidP="00686118">
      <w:r>
        <w:t>5 days Exponential Moving Average (EMA)</w:t>
      </w:r>
    </w:p>
    <w:p w:rsidR="00093C88" w:rsidRDefault="00093C88" w:rsidP="00093C88">
      <w:r>
        <w:t>13 days Exponential Moving Average (EMA)</w:t>
      </w:r>
    </w:p>
    <w:p w:rsidR="00093C88" w:rsidRDefault="00093C88" w:rsidP="00093C88">
      <w:r>
        <w:t>26 days Exponential Moving Average (EMA)</w:t>
      </w:r>
    </w:p>
    <w:p w:rsidR="00B7662B" w:rsidRDefault="00B7662B" w:rsidP="00093C88"/>
    <w:p w:rsidR="00B7662B" w:rsidRDefault="00093C88" w:rsidP="00093C88">
      <w:r>
        <w:t xml:space="preserve">You buy when the 5 days </w:t>
      </w:r>
      <w:r w:rsidR="00B7662B">
        <w:t xml:space="preserve">EMA crosses the 13 and 26 days EMA going up </w:t>
      </w:r>
    </w:p>
    <w:p w:rsidR="00093C88" w:rsidRDefault="00B7662B" w:rsidP="00093C88">
      <w:r>
        <w:t>and sell when the 5 days EMA crosses the 13 and 26 days EMA going down.</w:t>
      </w:r>
    </w:p>
    <w:p w:rsidR="00B7662B" w:rsidRDefault="00B7662B" w:rsidP="00093C88"/>
    <w:p w:rsidR="00093C88" w:rsidRDefault="00093C88" w:rsidP="00093C88"/>
    <w:p w:rsidR="00093C88" w:rsidRDefault="00093C88" w:rsidP="00093C88"/>
    <w:p w:rsidR="00093C88" w:rsidRDefault="00093C88" w:rsidP="00686118"/>
    <w:p w:rsidR="00093C88" w:rsidRDefault="00093C88" w:rsidP="00686118"/>
    <w:p w:rsidR="00686118" w:rsidRDefault="00686118" w:rsidP="00953322"/>
    <w:p w:rsidR="00686118" w:rsidRPr="00686118" w:rsidRDefault="00686118" w:rsidP="00953322"/>
    <w:p w:rsidR="00686118" w:rsidRDefault="00686118" w:rsidP="00953322"/>
    <w:p w:rsidR="00953322" w:rsidRDefault="00953322" w:rsidP="00953322">
      <w:r>
        <w:br w:type="page"/>
      </w:r>
    </w:p>
    <w:p w:rsidR="00953322" w:rsidRDefault="00FF2963" w:rsidP="00953322">
      <w:pPr>
        <w:pStyle w:val="Heading1"/>
        <w:tabs>
          <w:tab w:val="left" w:pos="2923"/>
        </w:tabs>
      </w:pPr>
      <w:bookmarkStart w:id="6" w:name="_Toc57940772"/>
      <w:r>
        <w:lastRenderedPageBreak/>
        <w:t xml:space="preserve">What is golden cross and death </w:t>
      </w:r>
      <w:proofErr w:type="gramStart"/>
      <w:r>
        <w:t>cross ?</w:t>
      </w:r>
      <w:bookmarkEnd w:id="6"/>
      <w:proofErr w:type="gramEnd"/>
    </w:p>
    <w:p w:rsidR="00FF2963" w:rsidRDefault="00FF2963" w:rsidP="00FF2963"/>
    <w:p w:rsidR="00FF2963" w:rsidRDefault="00FF2963" w:rsidP="00FF2963">
      <w:pPr>
        <w:pStyle w:val="ListParagraph"/>
        <w:numPr>
          <w:ilvl w:val="0"/>
          <w:numId w:val="5"/>
        </w:num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What is golden cross</w:t>
      </w:r>
    </w:p>
    <w:p w:rsidR="00FF2963" w:rsidRDefault="00FF2963" w:rsidP="00FF2963">
      <w:pPr>
        <w:rPr>
          <w:rFonts w:ascii="Verdana" w:hAnsi="Verdana"/>
          <w:sz w:val="18"/>
        </w:rPr>
      </w:pPr>
    </w:p>
    <w:p w:rsidR="00FF2963" w:rsidRDefault="00FF2963" w:rsidP="00FF2963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The point where the 50 day simple moving average </w:t>
      </w:r>
      <w:proofErr w:type="gramStart"/>
      <w:r>
        <w:rPr>
          <w:rFonts w:ascii="Verdana" w:hAnsi="Verdana"/>
          <w:sz w:val="18"/>
        </w:rPr>
        <w:t>( SMA</w:t>
      </w:r>
      <w:proofErr w:type="gramEnd"/>
      <w:r>
        <w:rPr>
          <w:rFonts w:ascii="Verdana" w:hAnsi="Verdana"/>
          <w:sz w:val="18"/>
        </w:rPr>
        <w:t xml:space="preserve"> ) crossing the 200 day simple moving average ( SMA ) from bottom and goes up … is called the golden cross – the name says it all – it is a golden time to buy …</w:t>
      </w:r>
    </w:p>
    <w:p w:rsidR="00FF2963" w:rsidRDefault="00FF2963" w:rsidP="00FF2963">
      <w:pPr>
        <w:rPr>
          <w:rFonts w:ascii="Verdana" w:hAnsi="Verdana"/>
          <w:sz w:val="18"/>
        </w:rPr>
      </w:pPr>
    </w:p>
    <w:p w:rsidR="00FF2963" w:rsidRPr="00FF2963" w:rsidRDefault="00FF2963" w:rsidP="00FF2963">
      <w:pPr>
        <w:rPr>
          <w:rFonts w:ascii="Verdana" w:hAnsi="Verdana"/>
          <w:sz w:val="18"/>
        </w:rPr>
      </w:pPr>
    </w:p>
    <w:p w:rsidR="00FF2963" w:rsidRDefault="00FF2963" w:rsidP="00FF2963">
      <w:pPr>
        <w:pStyle w:val="ListParagraph"/>
        <w:numPr>
          <w:ilvl w:val="0"/>
          <w:numId w:val="5"/>
        </w:num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What is death cross</w:t>
      </w:r>
      <w:r w:rsidR="00D45528">
        <w:rPr>
          <w:rFonts w:ascii="Verdana" w:hAnsi="Verdana"/>
          <w:sz w:val="18"/>
        </w:rPr>
        <w:t xml:space="preserve"> </w:t>
      </w:r>
    </w:p>
    <w:p w:rsidR="00D45528" w:rsidRDefault="00D45528" w:rsidP="00D45528">
      <w:pPr>
        <w:rPr>
          <w:rFonts w:ascii="Verdana" w:hAnsi="Verdana"/>
          <w:sz w:val="18"/>
        </w:rPr>
      </w:pPr>
    </w:p>
    <w:p w:rsidR="00D45528" w:rsidRDefault="00D45528" w:rsidP="00D45528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The point where the 50 day simple moving average </w:t>
      </w:r>
      <w:proofErr w:type="gramStart"/>
      <w:r>
        <w:rPr>
          <w:rFonts w:ascii="Verdana" w:hAnsi="Verdana"/>
          <w:sz w:val="18"/>
        </w:rPr>
        <w:t>( SMA</w:t>
      </w:r>
      <w:proofErr w:type="gramEnd"/>
      <w:r>
        <w:rPr>
          <w:rFonts w:ascii="Verdana" w:hAnsi="Verdana"/>
          <w:sz w:val="18"/>
        </w:rPr>
        <w:t xml:space="preserve"> ) crossing the 200 day simple moving average ( SMA ) from top and goes down … is called the death cross – the name says it all – it is a time to sell .. </w:t>
      </w:r>
    </w:p>
    <w:p w:rsidR="00D45528" w:rsidRPr="00D45528" w:rsidRDefault="00D45528" w:rsidP="00D45528">
      <w:pPr>
        <w:rPr>
          <w:rFonts w:ascii="Verdana" w:hAnsi="Verdana"/>
          <w:sz w:val="18"/>
        </w:rPr>
      </w:pPr>
    </w:p>
    <w:p w:rsidR="00FF2963" w:rsidRPr="00FF2963" w:rsidRDefault="00FF2963" w:rsidP="00FF2963"/>
    <w:p w:rsidR="00387D53" w:rsidRDefault="00387D53" w:rsidP="00A72BA1"/>
    <w:p w:rsidR="00FF2963" w:rsidRDefault="00FF2963">
      <w:r>
        <w:br w:type="page"/>
      </w:r>
    </w:p>
    <w:p w:rsidR="00094146" w:rsidRDefault="00A86F9C" w:rsidP="00094146">
      <w:pPr>
        <w:pStyle w:val="Heading1"/>
      </w:pPr>
      <w:bookmarkStart w:id="7" w:name="_Toc57940773"/>
      <w:r>
        <w:lastRenderedPageBreak/>
        <w:t>Oscillators – Stochastics – overbought and oversold indicators</w:t>
      </w:r>
      <w:bookmarkEnd w:id="7"/>
    </w:p>
    <w:p w:rsidR="005F2C8F" w:rsidRDefault="005F2C8F" w:rsidP="005F2C8F"/>
    <w:p w:rsidR="005F2C8F" w:rsidRDefault="005F2C8F" w:rsidP="005F2C8F">
      <w:r>
        <w:t>Now that we have looked at moving averages, let’s look at some of the other tools that are available on charts that can help you trade</w:t>
      </w:r>
    </w:p>
    <w:p w:rsidR="001A285E" w:rsidRDefault="001A285E" w:rsidP="005F2C8F"/>
    <w:p w:rsidR="001A285E" w:rsidRDefault="001A285E" w:rsidP="005F2C8F">
      <w:r>
        <w:t xml:space="preserve">One of them is an oscillator – called stochastics </w:t>
      </w:r>
    </w:p>
    <w:p w:rsidR="003D1569" w:rsidRDefault="003D1569" w:rsidP="005F2C8F"/>
    <w:p w:rsidR="003D1569" w:rsidRDefault="003D1569" w:rsidP="005F2C8F">
      <w:r>
        <w:t xml:space="preserve">An oscillator is very similar to what you had learnt in high school physics – it consists of sine wave like graphs </w:t>
      </w:r>
    </w:p>
    <w:p w:rsidR="003D1569" w:rsidRDefault="003D1569" w:rsidP="005F2C8F"/>
    <w:p w:rsidR="003D1569" w:rsidRDefault="001D2D0B" w:rsidP="005F2C8F">
      <w:r>
        <w:rPr>
          <w:noProof/>
          <w:lang w:eastAsia="en-IN"/>
        </w:rPr>
        <w:drawing>
          <wp:inline distT="0" distB="0" distL="0" distR="0">
            <wp:extent cx="5731510" cy="3960495"/>
            <wp:effectExtent l="0" t="0" r="254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tochastics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C8F" w:rsidRDefault="001D2D0B" w:rsidP="005F2C8F">
      <w:r>
        <w:t xml:space="preserve">Here is the oscillator – you will notice that when the value gets near about </w:t>
      </w:r>
      <w:proofErr w:type="gramStart"/>
      <w:r>
        <w:t>80  -</w:t>
      </w:r>
      <w:proofErr w:type="gramEnd"/>
      <w:r>
        <w:t xml:space="preserve"> it becomes overbought – which means that there are too many buyers and a fall is likely</w:t>
      </w:r>
      <w:r w:rsidR="00E5081B">
        <w:t xml:space="preserve"> .. get out of the buy trade</w:t>
      </w:r>
      <w:proofErr w:type="gramStart"/>
      <w:r w:rsidR="00E5081B">
        <w:t xml:space="preserve"> ..</w:t>
      </w:r>
      <w:proofErr w:type="gramEnd"/>
    </w:p>
    <w:p w:rsidR="00E5081B" w:rsidRDefault="00E5081B" w:rsidP="005F2C8F"/>
    <w:p w:rsidR="001D2D0B" w:rsidRDefault="001D2D0B" w:rsidP="005F2C8F">
      <w:r>
        <w:t>You will also notice that around 20 – 25 is the point where the indicator indicates an oversold value – meaning that the buying price is good</w:t>
      </w:r>
      <w:proofErr w:type="gramStart"/>
      <w:r>
        <w:t xml:space="preserve"> ..</w:t>
      </w:r>
      <w:proofErr w:type="gramEnd"/>
      <w:r>
        <w:t xml:space="preserve"> a good opportunity to buy.</w:t>
      </w:r>
    </w:p>
    <w:p w:rsidR="000F7AA7" w:rsidRDefault="000F7AA7" w:rsidP="005F2C8F"/>
    <w:p w:rsidR="002F37B8" w:rsidRDefault="00E5081B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t xml:space="preserve">It is safe to </w:t>
      </w:r>
      <w:proofErr w:type="gramStart"/>
      <w:r>
        <w:t>say :</w:t>
      </w:r>
      <w:proofErr w:type="gramEnd"/>
      <w:r>
        <w:t xml:space="preserve"> b</w:t>
      </w:r>
      <w:r w:rsidR="000F7AA7">
        <w:t xml:space="preserve">uy when the stochastics is near 20 and sell when it is close to 80 and you will benefit from the trade.. </w:t>
      </w:r>
      <w:r w:rsidR="000F7AA7">
        <w:sym w:font="Wingdings" w:char="F04A"/>
      </w:r>
      <w:r w:rsidR="00BF380A">
        <w:t xml:space="preserve"> </w:t>
      </w:r>
    </w:p>
    <w:p w:rsidR="00BF380A" w:rsidRDefault="00BF380A" w:rsidP="00BF380A">
      <w:pPr>
        <w:pStyle w:val="Heading1"/>
      </w:pPr>
      <w:bookmarkStart w:id="8" w:name="_Toc57940774"/>
      <w:r>
        <w:lastRenderedPageBreak/>
        <w:t>MACD – Moving average convergence and Divergence</w:t>
      </w:r>
      <w:bookmarkEnd w:id="8"/>
    </w:p>
    <w:p w:rsidR="00D42B03" w:rsidRDefault="00D42B03" w:rsidP="00D42B03"/>
    <w:p w:rsidR="00D42B03" w:rsidRDefault="00D42B03" w:rsidP="00D42B03">
      <w:r>
        <w:t xml:space="preserve">Here is another oscillator called MACD – Moving average convergence divergence </w:t>
      </w:r>
      <w:proofErr w:type="gramStart"/>
      <w:r>
        <w:t xml:space="preserve">  :</w:t>
      </w:r>
      <w:proofErr w:type="gramEnd"/>
      <w:r>
        <w:t xml:space="preserve"> the rate at which the moving averages converge ( move towards ) and diverge ( move away ) from each other.</w:t>
      </w:r>
    </w:p>
    <w:p w:rsidR="002535F7" w:rsidRDefault="002535F7" w:rsidP="00D42B03">
      <w:r>
        <w:t>It is another tool available in brokerages</w:t>
      </w:r>
      <w:proofErr w:type="gramStart"/>
      <w:r>
        <w:t xml:space="preserve"> ..</w:t>
      </w:r>
      <w:proofErr w:type="gramEnd"/>
      <w:r>
        <w:t xml:space="preserve"> – you can point and click and select the tool to place it anywhere for any commodity / stock / currency …</w:t>
      </w:r>
    </w:p>
    <w:p w:rsidR="00D42B03" w:rsidRPr="00D42B03" w:rsidRDefault="00D42B03" w:rsidP="00D42B03"/>
    <w:p w:rsidR="00D42B03" w:rsidRDefault="00D42B03" w:rsidP="00D42B03"/>
    <w:p w:rsidR="00D42B03" w:rsidRPr="00D42B03" w:rsidRDefault="00D42B03" w:rsidP="00D42B03">
      <w:r>
        <w:rPr>
          <w:noProof/>
          <w:lang w:eastAsia="en-IN"/>
        </w:rPr>
        <w:drawing>
          <wp:inline distT="0" distB="0" distL="0" distR="0">
            <wp:extent cx="5731510" cy="3960495"/>
            <wp:effectExtent l="0" t="0" r="254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tochastics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80A" w:rsidRPr="00BF380A" w:rsidRDefault="00BF380A" w:rsidP="00BF380A"/>
    <w:p w:rsidR="00764364" w:rsidRDefault="005A0535">
      <w:r>
        <w:t xml:space="preserve">It shows the rate of divergence </w:t>
      </w:r>
      <w:proofErr w:type="gramStart"/>
      <w:r>
        <w:t>( or</w:t>
      </w:r>
      <w:proofErr w:type="gramEnd"/>
      <w:r>
        <w:t xml:space="preserve"> movements away from each other  ) of the moving averages </w:t>
      </w:r>
    </w:p>
    <w:p w:rsidR="005A0535" w:rsidRDefault="005A0535"/>
    <w:p w:rsidR="003279E0" w:rsidRDefault="00D17852">
      <w:r>
        <w:br w:type="page"/>
      </w:r>
    </w:p>
    <w:p w:rsidR="003279E0" w:rsidRDefault="00DC0731" w:rsidP="003279E0">
      <w:pPr>
        <w:pStyle w:val="Heading1"/>
      </w:pPr>
      <w:bookmarkStart w:id="9" w:name="_Toc57940775"/>
      <w:r>
        <w:lastRenderedPageBreak/>
        <w:t>Support and resistance</w:t>
      </w:r>
      <w:bookmarkEnd w:id="9"/>
    </w:p>
    <w:p w:rsidR="003279E0" w:rsidRDefault="003279E0"/>
    <w:p w:rsidR="00630B76" w:rsidRDefault="00DC0731" w:rsidP="008A36E2">
      <w:pPr>
        <w:pStyle w:val="ListParagraph"/>
        <w:ind w:left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Support is a point where the prices have historically jumped up from … it Is called the buying zone</w:t>
      </w:r>
    </w:p>
    <w:p w:rsidR="00DC0731" w:rsidRDefault="00DC0731" w:rsidP="008A36E2">
      <w:pPr>
        <w:pStyle w:val="ListParagraph"/>
        <w:ind w:left="0"/>
        <w:rPr>
          <w:rFonts w:ascii="Verdana" w:hAnsi="Verdana"/>
          <w:sz w:val="18"/>
        </w:rPr>
      </w:pPr>
    </w:p>
    <w:p w:rsidR="00DC0731" w:rsidRDefault="00DC0731" w:rsidP="008A36E2">
      <w:pPr>
        <w:pStyle w:val="ListParagraph"/>
        <w:ind w:left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Typically, in a </w:t>
      </w:r>
      <w:proofErr w:type="gramStart"/>
      <w:r>
        <w:rPr>
          <w:rFonts w:ascii="Verdana" w:hAnsi="Verdana"/>
          <w:sz w:val="18"/>
        </w:rPr>
        <w:t>chart ,</w:t>
      </w:r>
      <w:proofErr w:type="gramEnd"/>
      <w:r>
        <w:rPr>
          <w:rFonts w:ascii="Verdana" w:hAnsi="Verdana"/>
          <w:sz w:val="18"/>
        </w:rPr>
        <w:t xml:space="preserve"> you will see the horizontal line from where the prices have moved up – It is also the point where buyers come in</w:t>
      </w:r>
    </w:p>
    <w:p w:rsidR="00DC0731" w:rsidRDefault="00DC0731" w:rsidP="008A36E2">
      <w:pPr>
        <w:pStyle w:val="ListParagraph"/>
        <w:ind w:left="0"/>
        <w:rPr>
          <w:rFonts w:ascii="Verdana" w:hAnsi="Verdana"/>
          <w:sz w:val="18"/>
        </w:rPr>
      </w:pPr>
    </w:p>
    <w:p w:rsidR="00DC0731" w:rsidRDefault="00DC0731" w:rsidP="008A36E2">
      <w:pPr>
        <w:pStyle w:val="ListParagraph"/>
        <w:ind w:left="0"/>
        <w:rPr>
          <w:rFonts w:ascii="Verdana" w:hAnsi="Verdana"/>
          <w:sz w:val="18"/>
        </w:rPr>
      </w:pPr>
    </w:p>
    <w:p w:rsidR="00DE2F37" w:rsidRDefault="00DE2F37" w:rsidP="008A36E2">
      <w:pPr>
        <w:pStyle w:val="ListParagraph"/>
        <w:ind w:left="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Here is the chart where the you can see the buyers come in and the prices moving up.</w:t>
      </w:r>
    </w:p>
    <w:p w:rsidR="00DC0731" w:rsidRDefault="00DC0731" w:rsidP="008A36E2">
      <w:pPr>
        <w:pStyle w:val="ListParagraph"/>
        <w:ind w:left="0"/>
        <w:rPr>
          <w:rFonts w:ascii="Verdana" w:hAnsi="Verdana"/>
          <w:sz w:val="18"/>
        </w:rPr>
      </w:pPr>
    </w:p>
    <w:p w:rsidR="00DC0731" w:rsidRDefault="00DC0731" w:rsidP="008A36E2">
      <w:pPr>
        <w:pStyle w:val="ListParagraph"/>
        <w:ind w:left="0"/>
        <w:rPr>
          <w:rFonts w:ascii="Verdana" w:hAnsi="Verdana"/>
          <w:sz w:val="18"/>
        </w:rPr>
      </w:pPr>
    </w:p>
    <w:p w:rsidR="00DC0731" w:rsidRDefault="00DC0731" w:rsidP="008A36E2">
      <w:pPr>
        <w:pStyle w:val="ListParagraph"/>
        <w:ind w:left="0"/>
        <w:rPr>
          <w:rFonts w:ascii="Verdana" w:hAnsi="Verdana"/>
          <w:sz w:val="18"/>
        </w:rPr>
      </w:pPr>
      <w:r>
        <w:rPr>
          <w:rFonts w:ascii="Verdana" w:hAnsi="Verdana"/>
          <w:noProof/>
          <w:sz w:val="18"/>
          <w:lang w:eastAsia="en-IN"/>
        </w:rPr>
        <w:drawing>
          <wp:inline distT="0" distB="0" distL="0" distR="0">
            <wp:extent cx="5731510" cy="2720340"/>
            <wp:effectExtent l="0" t="0" r="254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upport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0731" w:rsidRDefault="00DC0731" w:rsidP="008A36E2">
      <w:pPr>
        <w:pStyle w:val="ListParagraph"/>
        <w:ind w:left="0"/>
        <w:rPr>
          <w:rFonts w:ascii="Verdana" w:hAnsi="Verdana"/>
          <w:sz w:val="18"/>
        </w:rPr>
      </w:pPr>
    </w:p>
    <w:p w:rsidR="00DC0731" w:rsidRDefault="00DC0731" w:rsidP="008A36E2">
      <w:pPr>
        <w:pStyle w:val="ListParagraph"/>
        <w:ind w:left="0"/>
        <w:rPr>
          <w:rFonts w:ascii="Verdana" w:hAnsi="Verdana"/>
          <w:sz w:val="18"/>
        </w:rPr>
      </w:pPr>
    </w:p>
    <w:p w:rsidR="00DE2F37" w:rsidRDefault="00DE2F37" w:rsidP="008A36E2">
      <w:pPr>
        <w:pStyle w:val="ListParagraph"/>
        <w:ind w:left="0"/>
        <w:rPr>
          <w:rFonts w:ascii="Verdana" w:hAnsi="Verdana"/>
          <w:sz w:val="18"/>
        </w:rPr>
      </w:pPr>
    </w:p>
    <w:p w:rsidR="00BA0B36" w:rsidRDefault="00BA0B36" w:rsidP="008A36E2">
      <w:pPr>
        <w:pStyle w:val="ListParagraph"/>
        <w:ind w:left="0"/>
        <w:rPr>
          <w:rFonts w:ascii="Verdana" w:hAnsi="Verdana"/>
          <w:sz w:val="18"/>
        </w:rPr>
      </w:pPr>
      <w:proofErr w:type="gramStart"/>
      <w:r>
        <w:rPr>
          <w:rFonts w:ascii="Verdana" w:hAnsi="Verdana"/>
          <w:sz w:val="18"/>
        </w:rPr>
        <w:t>Now ,</w:t>
      </w:r>
      <w:proofErr w:type="gramEnd"/>
      <w:r>
        <w:rPr>
          <w:rFonts w:ascii="Verdana" w:hAnsi="Verdana"/>
          <w:sz w:val="18"/>
        </w:rPr>
        <w:t xml:space="preserve"> we will see the resistance zone  .. where the levels from where the prices fall </w:t>
      </w:r>
      <w:r w:rsidR="00180A57">
        <w:rPr>
          <w:rFonts w:ascii="Verdana" w:hAnsi="Verdana"/>
          <w:sz w:val="18"/>
        </w:rPr>
        <w:t>– please see the level at the top</w:t>
      </w:r>
      <w:proofErr w:type="gramStart"/>
      <w:r w:rsidR="00180A57">
        <w:rPr>
          <w:rFonts w:ascii="Verdana" w:hAnsi="Verdana"/>
          <w:sz w:val="18"/>
        </w:rPr>
        <w:t xml:space="preserve"> ..</w:t>
      </w:r>
      <w:proofErr w:type="gramEnd"/>
    </w:p>
    <w:p w:rsidR="00BA0B36" w:rsidRDefault="00BA0B36" w:rsidP="008A36E2">
      <w:pPr>
        <w:pStyle w:val="ListParagraph"/>
        <w:ind w:left="0"/>
        <w:rPr>
          <w:rFonts w:ascii="Verdana" w:hAnsi="Verdana"/>
          <w:sz w:val="18"/>
        </w:rPr>
      </w:pPr>
    </w:p>
    <w:p w:rsidR="00BA0B36" w:rsidRDefault="00180A57" w:rsidP="008A36E2">
      <w:pPr>
        <w:pStyle w:val="ListParagraph"/>
        <w:ind w:left="0"/>
        <w:rPr>
          <w:rFonts w:ascii="Verdana" w:hAnsi="Verdana"/>
          <w:sz w:val="18"/>
        </w:rPr>
      </w:pPr>
      <w:r>
        <w:rPr>
          <w:rFonts w:ascii="Verdana" w:hAnsi="Verdana"/>
          <w:noProof/>
          <w:sz w:val="18"/>
          <w:lang w:eastAsia="en-IN"/>
        </w:rPr>
        <w:drawing>
          <wp:inline distT="0" distB="0" distL="0" distR="0">
            <wp:extent cx="5731510" cy="2720340"/>
            <wp:effectExtent l="0" t="0" r="254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upport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F37" w:rsidRDefault="00DE2F37" w:rsidP="008A36E2">
      <w:pPr>
        <w:pStyle w:val="ListParagraph"/>
        <w:ind w:left="0"/>
        <w:rPr>
          <w:rFonts w:ascii="Verdana" w:hAnsi="Verdana"/>
          <w:sz w:val="18"/>
        </w:rPr>
      </w:pPr>
    </w:p>
    <w:p w:rsidR="00630B76" w:rsidRDefault="00630B76" w:rsidP="00630B76">
      <w:r>
        <w:br w:type="page"/>
      </w:r>
    </w:p>
    <w:p w:rsidR="00630B76" w:rsidRDefault="00150A6E" w:rsidP="00630B76">
      <w:pPr>
        <w:pStyle w:val="Heading1"/>
      </w:pPr>
      <w:bookmarkStart w:id="10" w:name="_Toc57940776"/>
      <w:r>
        <w:lastRenderedPageBreak/>
        <w:t xml:space="preserve">Trend lines – what are they and how to spot trends – moving </w:t>
      </w:r>
      <w:proofErr w:type="gramStart"/>
      <w:r>
        <w:t>up ,</w:t>
      </w:r>
      <w:proofErr w:type="gramEnd"/>
      <w:r>
        <w:t xml:space="preserve"> down or in a range ?</w:t>
      </w:r>
      <w:bookmarkEnd w:id="10"/>
    </w:p>
    <w:p w:rsidR="00150A6E" w:rsidRDefault="00150A6E" w:rsidP="00150A6E"/>
    <w:p w:rsidR="00150A6E" w:rsidRDefault="00150A6E" w:rsidP="00150A6E"/>
    <w:p w:rsidR="00150A6E" w:rsidRPr="00150A6E" w:rsidRDefault="00150A6E" w:rsidP="00150A6E">
      <w:r>
        <w:rPr>
          <w:noProof/>
          <w:lang w:eastAsia="en-IN"/>
        </w:rPr>
        <w:drawing>
          <wp:inline distT="0" distB="0" distL="0" distR="0">
            <wp:extent cx="5731510" cy="1690370"/>
            <wp:effectExtent l="0" t="0" r="254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trend_lines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50A" w:rsidRDefault="001F150A" w:rsidP="001F150A"/>
    <w:p w:rsidR="00150A6E" w:rsidRDefault="00150A6E" w:rsidP="00050CA5">
      <w:r>
        <w:t>Trend lines tell you how to trade – the graph above tells you how to spot an uptrend – we can see two uptrends – first a sharp one and the next a slightly smaller one.</w:t>
      </w:r>
    </w:p>
    <w:p w:rsidR="00150A6E" w:rsidRDefault="00150A6E" w:rsidP="00050CA5"/>
    <w:p w:rsidR="00150A6E" w:rsidRDefault="00150A6E" w:rsidP="00050CA5">
      <w:r>
        <w:t xml:space="preserve">The chart down is a down trend </w:t>
      </w:r>
    </w:p>
    <w:p w:rsidR="00150A6E" w:rsidRDefault="00150A6E" w:rsidP="00050CA5"/>
    <w:p w:rsidR="00150A6E" w:rsidRDefault="00150A6E" w:rsidP="00050CA5">
      <w:r>
        <w:rPr>
          <w:noProof/>
          <w:lang w:eastAsia="en-IN"/>
        </w:rPr>
        <w:drawing>
          <wp:inline distT="0" distB="0" distL="0" distR="0">
            <wp:extent cx="5731510" cy="1638300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trend_lines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CA5" w:rsidRDefault="00050CA5" w:rsidP="00050CA5">
      <w:r>
        <w:br w:type="page"/>
      </w:r>
    </w:p>
    <w:p w:rsidR="00050CA5" w:rsidRDefault="001B25A3" w:rsidP="00050CA5">
      <w:pPr>
        <w:pStyle w:val="Heading1"/>
      </w:pPr>
      <w:bookmarkStart w:id="11" w:name="_Toc57940777"/>
      <w:r>
        <w:lastRenderedPageBreak/>
        <w:t>Candlestick Continuation Patterns</w:t>
      </w:r>
      <w:bookmarkEnd w:id="11"/>
      <w:r>
        <w:t xml:space="preserve"> </w:t>
      </w:r>
    </w:p>
    <w:p w:rsidR="001B25A3" w:rsidRDefault="001B25A3" w:rsidP="001B25A3"/>
    <w:p w:rsidR="001B25A3" w:rsidRPr="00F31340" w:rsidRDefault="001B25A3" w:rsidP="001B25A3">
      <w:pPr>
        <w:rPr>
          <w:b/>
        </w:rPr>
      </w:pPr>
      <w:r w:rsidRPr="00F31340">
        <w:rPr>
          <w:b/>
        </w:rPr>
        <w:t xml:space="preserve">Flag up </w:t>
      </w:r>
      <w:r w:rsidR="00F31340">
        <w:rPr>
          <w:b/>
        </w:rPr>
        <w:t xml:space="preserve">and Pennant </w:t>
      </w:r>
      <w:r w:rsidRPr="00F31340">
        <w:rPr>
          <w:b/>
        </w:rPr>
        <w:t>Pattern</w:t>
      </w:r>
    </w:p>
    <w:p w:rsidR="001B25A3" w:rsidRDefault="001B25A3" w:rsidP="001B25A3"/>
    <w:p w:rsidR="001B25A3" w:rsidRDefault="001B25A3" w:rsidP="001B25A3">
      <w:r>
        <w:t xml:space="preserve">If you have seen a flag </w:t>
      </w:r>
      <w:r w:rsidR="00EC7768">
        <w:t xml:space="preserve">and a pole that hangs the </w:t>
      </w:r>
      <w:proofErr w:type="gramStart"/>
      <w:r w:rsidR="00EC7768">
        <w:t>flag ,</w:t>
      </w:r>
      <w:proofErr w:type="gramEnd"/>
      <w:r w:rsidR="00EC7768">
        <w:t xml:space="preserve"> this pattern looks like this </w:t>
      </w:r>
    </w:p>
    <w:p w:rsidR="00EC7768" w:rsidRDefault="00EC7768" w:rsidP="001B25A3">
      <w:r>
        <w:t xml:space="preserve">It has a movement </w:t>
      </w:r>
      <w:proofErr w:type="gramStart"/>
      <w:r>
        <w:t>up ,</w:t>
      </w:r>
      <w:proofErr w:type="gramEnd"/>
      <w:r>
        <w:t xml:space="preserve"> then some consolidation and then another movement up ..</w:t>
      </w:r>
    </w:p>
    <w:p w:rsidR="00EC7768" w:rsidRDefault="00EC7768" w:rsidP="001B25A3">
      <w:r>
        <w:t>The second movement up takes up in about 1/3</w:t>
      </w:r>
      <w:r w:rsidRPr="00EC7768">
        <w:rPr>
          <w:vertAlign w:val="superscript"/>
        </w:rPr>
        <w:t>rd</w:t>
      </w:r>
      <w:r>
        <w:t xml:space="preserve"> of the time in the flag phase.</w:t>
      </w:r>
    </w:p>
    <w:p w:rsidR="001B25A3" w:rsidRDefault="00EC7768" w:rsidP="001B25A3">
      <w:r>
        <w:t>The projected target is the same amount as the first movement.</w:t>
      </w:r>
      <w:r w:rsidR="00F31340">
        <w:t xml:space="preserve"> </w:t>
      </w:r>
      <w:r w:rsidR="001B25A3">
        <w:rPr>
          <w:noProof/>
          <w:lang w:eastAsia="en-IN"/>
        </w:rPr>
        <w:drawing>
          <wp:inline distT="0" distB="0" distL="0" distR="0">
            <wp:extent cx="5734050" cy="39719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768" w:rsidRDefault="00EC7768" w:rsidP="001B25A3"/>
    <w:p w:rsidR="00F31340" w:rsidRDefault="00F31340" w:rsidP="001B25A3">
      <w:r>
        <w:t xml:space="preserve">Here is another variation of the bullish flag </w:t>
      </w:r>
    </w:p>
    <w:p w:rsidR="00F31340" w:rsidRDefault="00F31340" w:rsidP="001B25A3">
      <w:r>
        <w:rPr>
          <w:noProof/>
          <w:lang w:eastAsia="en-IN"/>
        </w:rPr>
        <w:drawing>
          <wp:inline distT="0" distB="0" distL="0" distR="0">
            <wp:extent cx="3590925" cy="1647825"/>
            <wp:effectExtent l="0" t="0" r="9525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768" w:rsidRPr="001B25A3" w:rsidRDefault="00EC7768" w:rsidP="001B25A3"/>
    <w:p w:rsidR="001A7E39" w:rsidRDefault="001A7E39" w:rsidP="001F150A"/>
    <w:p w:rsidR="00967377" w:rsidRDefault="00967377">
      <w:r>
        <w:t>Here is another variation:</w:t>
      </w:r>
    </w:p>
    <w:p w:rsidR="00967377" w:rsidRDefault="00967377"/>
    <w:p w:rsidR="004A5891" w:rsidRDefault="00967377">
      <w:r>
        <w:rPr>
          <w:noProof/>
          <w:lang w:eastAsia="en-IN"/>
        </w:rPr>
        <w:drawing>
          <wp:inline distT="0" distB="0" distL="0" distR="0">
            <wp:extent cx="2695575" cy="283845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91" w:rsidRDefault="004A5891"/>
    <w:p w:rsidR="00000AB0" w:rsidRDefault="00000AB0">
      <w:r>
        <w:br w:type="page"/>
      </w:r>
    </w:p>
    <w:p w:rsidR="00000AB0" w:rsidRDefault="00000AB0" w:rsidP="00000AB0">
      <w:pPr>
        <w:rPr>
          <w:b/>
        </w:rPr>
      </w:pPr>
      <w:r w:rsidRPr="00F31340">
        <w:rPr>
          <w:b/>
        </w:rPr>
        <w:lastRenderedPageBreak/>
        <w:t xml:space="preserve">Flag </w:t>
      </w:r>
      <w:r>
        <w:rPr>
          <w:b/>
        </w:rPr>
        <w:t>Down</w:t>
      </w:r>
      <w:r w:rsidRPr="00F31340">
        <w:rPr>
          <w:b/>
        </w:rPr>
        <w:t xml:space="preserve"> Pattern</w:t>
      </w:r>
    </w:p>
    <w:p w:rsidR="00000AB0" w:rsidRDefault="00000AB0" w:rsidP="00000AB0"/>
    <w:p w:rsidR="00000AB0" w:rsidRDefault="00000AB0" w:rsidP="00000AB0">
      <w:r>
        <w:t xml:space="preserve">The opposite of that is the flag down </w:t>
      </w:r>
      <w:proofErr w:type="gramStart"/>
      <w:r>
        <w:t>pattern  ,</w:t>
      </w:r>
      <w:proofErr w:type="gramEnd"/>
      <w:r>
        <w:t xml:space="preserve"> where the initial movement is down , and there is a consolidation for some time and when that consolidation ends , the next leg of the downwards movement starts …</w:t>
      </w:r>
    </w:p>
    <w:p w:rsidR="00000AB0" w:rsidRDefault="00000AB0" w:rsidP="00000AB0"/>
    <w:p w:rsidR="00355420" w:rsidRDefault="00355420" w:rsidP="00000AB0">
      <w:r>
        <w:t xml:space="preserve">Here are some sample bear flags … it is the time to make money shorting the stock - selling it first and then buying it later at a lower </w:t>
      </w:r>
      <w:proofErr w:type="gramStart"/>
      <w:r>
        <w:t>price..</w:t>
      </w:r>
      <w:proofErr w:type="gramEnd"/>
    </w:p>
    <w:p w:rsidR="00E258FB" w:rsidRDefault="00E258FB" w:rsidP="00000AB0"/>
    <w:p w:rsidR="00E258FB" w:rsidRDefault="00E258FB" w:rsidP="00000AB0">
      <w:r>
        <w:rPr>
          <w:noProof/>
          <w:lang w:eastAsia="en-IN"/>
        </w:rPr>
        <w:drawing>
          <wp:inline distT="0" distB="0" distL="0" distR="0">
            <wp:extent cx="5731510" cy="2691765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.-Bear-flag-01-Oct-18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5B2" w:rsidRDefault="001C15B2" w:rsidP="00000AB0"/>
    <w:p w:rsidR="001C15B2" w:rsidRDefault="001C15B2" w:rsidP="00000AB0">
      <w:r>
        <w:t xml:space="preserve">The second </w:t>
      </w:r>
      <w:r w:rsidR="00E258FB">
        <w:t xml:space="preserve">downward </w:t>
      </w:r>
      <w:r>
        <w:t xml:space="preserve">movement </w:t>
      </w:r>
      <w:r w:rsidR="00E258FB">
        <w:t>comes in one third of the time as compared to the first movement.</w:t>
      </w:r>
    </w:p>
    <w:p w:rsidR="00355420" w:rsidRDefault="00355420" w:rsidP="00000AB0"/>
    <w:p w:rsidR="00355420" w:rsidRDefault="00355420" w:rsidP="00000AB0">
      <w:r>
        <w:rPr>
          <w:noProof/>
          <w:lang w:eastAsia="en-IN"/>
        </w:rPr>
        <w:drawing>
          <wp:inline distT="0" distB="0" distL="0" distR="0">
            <wp:extent cx="3581400" cy="11525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AB0" w:rsidRDefault="002C17FC" w:rsidP="00000AB0">
      <w:r>
        <w:rPr>
          <w:noProof/>
          <w:lang w:eastAsia="en-IN"/>
        </w:rPr>
        <w:lastRenderedPageBreak/>
        <w:drawing>
          <wp:inline distT="0" distB="0" distL="0" distR="0">
            <wp:extent cx="2847975" cy="280987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FC" w:rsidRDefault="002C17FC" w:rsidP="00000AB0"/>
    <w:p w:rsidR="00E258FB" w:rsidRPr="00000AB0" w:rsidRDefault="00E258FB" w:rsidP="00000AB0"/>
    <w:p w:rsidR="001B25A3" w:rsidRDefault="001B25A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D61D92" w:rsidRDefault="00D65B6D" w:rsidP="00D61D92">
      <w:pPr>
        <w:pStyle w:val="Heading1"/>
      </w:pPr>
      <w:bookmarkStart w:id="12" w:name="_Toc57940778"/>
      <w:r>
        <w:lastRenderedPageBreak/>
        <w:t>Candlestick reversal patterns</w:t>
      </w:r>
      <w:bookmarkEnd w:id="12"/>
      <w:r>
        <w:t xml:space="preserve"> </w:t>
      </w:r>
    </w:p>
    <w:p w:rsidR="00D65B6D" w:rsidRPr="00D65B6D" w:rsidRDefault="00D65B6D" w:rsidP="00D65B6D"/>
    <w:p w:rsidR="00F813DA" w:rsidRDefault="00F813DA" w:rsidP="00D65B6D">
      <w:pPr>
        <w:pStyle w:val="ListParagraph"/>
        <w:numPr>
          <w:ilvl w:val="0"/>
          <w:numId w:val="5"/>
        </w:num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Here we will look at two patterns that are of type </w:t>
      </w:r>
      <w:proofErr w:type="gramStart"/>
      <w:r>
        <w:rPr>
          <w:rFonts w:ascii="Verdana" w:hAnsi="Verdana"/>
          <w:sz w:val="18"/>
        </w:rPr>
        <w:t>reversal :</w:t>
      </w:r>
      <w:proofErr w:type="gramEnd"/>
      <w:r>
        <w:rPr>
          <w:rFonts w:ascii="Verdana" w:hAnsi="Verdana"/>
          <w:sz w:val="18"/>
        </w:rPr>
        <w:t xml:space="preserve"> </w:t>
      </w:r>
    </w:p>
    <w:p w:rsidR="00D65B6D" w:rsidRDefault="00D65B6D" w:rsidP="00D65B6D">
      <w:r>
        <w:t xml:space="preserve">Let’s look at some of the reversal patterns – these tell you that the patterns are about to </w:t>
      </w:r>
      <w:proofErr w:type="gramStart"/>
      <w:r>
        <w:t>reverse..</w:t>
      </w:r>
      <w:proofErr w:type="gramEnd"/>
    </w:p>
    <w:p w:rsidR="00D65B6D" w:rsidRDefault="00D65B6D" w:rsidP="00D65B6D"/>
    <w:p w:rsidR="00D65B6D" w:rsidRDefault="00D65B6D" w:rsidP="00D65B6D">
      <w:r>
        <w:t xml:space="preserve">Here is a head and shoulders pattern </w:t>
      </w:r>
      <w:r w:rsidR="00192442">
        <w:t xml:space="preserve">– the price moving </w:t>
      </w:r>
      <w:proofErr w:type="gramStart"/>
      <w:r w:rsidR="00192442">
        <w:t>up ,</w:t>
      </w:r>
      <w:proofErr w:type="gramEnd"/>
      <w:r w:rsidR="00192442">
        <w:t xml:space="preserve"> till it cannot move up anymore , the next up move is not so strong and the reversal happens </w:t>
      </w:r>
    </w:p>
    <w:p w:rsidR="00192442" w:rsidRDefault="00192442" w:rsidP="00D65B6D">
      <w:r>
        <w:t xml:space="preserve">The target price during the fall is also shown </w:t>
      </w:r>
    </w:p>
    <w:p w:rsidR="00192442" w:rsidRDefault="00192442" w:rsidP="00D65B6D">
      <w:r>
        <w:t>The price target is the distance from the head to the neckline</w:t>
      </w:r>
    </w:p>
    <w:p w:rsidR="00D65B6D" w:rsidRDefault="00192442" w:rsidP="00D65B6D">
      <w:r>
        <w:t xml:space="preserve">This pattern is very similar to the human </w:t>
      </w:r>
      <w:r w:rsidR="00F813DA">
        <w:t>body -</w:t>
      </w:r>
      <w:r>
        <w:t xml:space="preserve"> head and shoulders </w:t>
      </w:r>
      <w:r w:rsidR="00F813DA">
        <w:rPr>
          <w:noProof/>
          <w:lang w:eastAsia="en-IN"/>
        </w:rPr>
        <w:drawing>
          <wp:inline distT="0" distB="0" distL="0" distR="0">
            <wp:extent cx="5731510" cy="4192270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head-and-shoulders-pattern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7C8" w:rsidRDefault="00CB37C8" w:rsidP="00D65B6D"/>
    <w:p w:rsidR="00CB37C8" w:rsidRDefault="00CB37C8" w:rsidP="00D65B6D"/>
    <w:p w:rsidR="00CB37C8" w:rsidRDefault="00CB37C8">
      <w:r>
        <w:br w:type="page"/>
      </w:r>
    </w:p>
    <w:p w:rsidR="00CB37C8" w:rsidRDefault="00CB37C8" w:rsidP="00D65B6D">
      <w:r>
        <w:lastRenderedPageBreak/>
        <w:t>The next pattern is the reverse head and shoulders pattern or the inverse head and shoulders pattern</w:t>
      </w:r>
    </w:p>
    <w:p w:rsidR="00CB37C8" w:rsidRDefault="00CB37C8" w:rsidP="00D65B6D"/>
    <w:p w:rsidR="00C37F6F" w:rsidRDefault="00CB37C8" w:rsidP="00D65B6D">
      <w:r>
        <w:t xml:space="preserve">This occurs at the end of a downturn or a down move … the price moves </w:t>
      </w:r>
      <w:proofErr w:type="gramStart"/>
      <w:r>
        <w:t>down ,</w:t>
      </w:r>
      <w:proofErr w:type="gramEnd"/>
      <w:r>
        <w:t xml:space="preserve"> then another down move – which cannot be held or sustained for long and the reversal happens…</w:t>
      </w:r>
    </w:p>
    <w:p w:rsidR="00C37F6F" w:rsidRDefault="00C37F6F" w:rsidP="00D65B6D">
      <w:r>
        <w:t xml:space="preserve">The trend is like the </w:t>
      </w:r>
      <w:proofErr w:type="spellStart"/>
      <w:r>
        <w:t>inversal</w:t>
      </w:r>
      <w:proofErr w:type="spellEnd"/>
      <w:r>
        <w:t xml:space="preserve"> head and shoulders of the human body.</w:t>
      </w:r>
    </w:p>
    <w:p w:rsidR="00CB37C8" w:rsidRDefault="00C37F6F" w:rsidP="00D65B6D">
      <w:r>
        <w:t xml:space="preserve">The target is also defined like the head and shoulders technical </w:t>
      </w:r>
      <w:proofErr w:type="gramStart"/>
      <w:r>
        <w:t>chart..</w:t>
      </w:r>
      <w:proofErr w:type="gramEnd"/>
    </w:p>
    <w:p w:rsidR="00CB37C8" w:rsidRDefault="00CB37C8" w:rsidP="00D65B6D"/>
    <w:p w:rsidR="00CB37C8" w:rsidRPr="00D65B6D" w:rsidRDefault="00CB37C8" w:rsidP="00D65B6D">
      <w:r>
        <w:rPr>
          <w:noProof/>
          <w:lang w:eastAsia="en-IN"/>
        </w:rPr>
        <w:drawing>
          <wp:inline distT="0" distB="0" distL="0" distR="0">
            <wp:extent cx="5619750" cy="40957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nverse_head_and_shoulders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50A" w:rsidRPr="001F150A" w:rsidRDefault="001F150A" w:rsidP="001F150A"/>
    <w:p w:rsidR="0093363F" w:rsidRDefault="0093363F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br w:type="page"/>
      </w:r>
    </w:p>
    <w:p w:rsidR="0093363F" w:rsidRDefault="00BF0AAC" w:rsidP="0093363F">
      <w:pPr>
        <w:pStyle w:val="Heading1"/>
      </w:pPr>
      <w:bookmarkStart w:id="13" w:name="_Toc57940779"/>
      <w:r>
        <w:lastRenderedPageBreak/>
        <w:t>How to make money in any direction - up, down or sideways</w:t>
      </w:r>
      <w:bookmarkEnd w:id="13"/>
    </w:p>
    <w:p w:rsidR="00DC0FDF" w:rsidRDefault="00DC0FDF"/>
    <w:p w:rsidR="00EB7462" w:rsidRDefault="00EB7462" w:rsidP="00B97139">
      <w:r>
        <w:t xml:space="preserve">When markets are going </w:t>
      </w:r>
      <w:proofErr w:type="gramStart"/>
      <w:r>
        <w:t>up ,</w:t>
      </w:r>
      <w:proofErr w:type="gramEnd"/>
      <w:r>
        <w:t xml:space="preserve"> you can make money buying low and then selling high – this is called being long</w:t>
      </w:r>
    </w:p>
    <w:p w:rsidR="00F41082" w:rsidRDefault="00EB7462" w:rsidP="00B97139">
      <w:r>
        <w:t>The markets will be making higher low</w:t>
      </w:r>
      <w:r w:rsidR="002A14C5">
        <w:t>s</w:t>
      </w:r>
      <w:r>
        <w:t xml:space="preserve"> and higher highs …</w:t>
      </w:r>
    </w:p>
    <w:p w:rsidR="00787265" w:rsidRDefault="00F41082" w:rsidP="00B97139">
      <w:r>
        <w:t>The candlesticks will be green in colour.</w:t>
      </w:r>
    </w:p>
    <w:p w:rsidR="00683FB3" w:rsidRDefault="00683FB3" w:rsidP="00B97139"/>
    <w:p w:rsidR="00683FB3" w:rsidRDefault="00683FB3" w:rsidP="00B97139">
      <w:r>
        <w:t xml:space="preserve">Below is a screenshot of an uptrend </w:t>
      </w:r>
    </w:p>
    <w:p w:rsidR="00683FB3" w:rsidRDefault="00683FB3" w:rsidP="00B97139"/>
    <w:p w:rsidR="00683FB3" w:rsidRPr="00683FB3" w:rsidRDefault="00683FB3" w:rsidP="00B97139">
      <w:pPr>
        <w:rPr>
          <w:b/>
        </w:rPr>
      </w:pPr>
      <w:r>
        <w:rPr>
          <w:b/>
          <w:noProof/>
          <w:lang w:eastAsia="en-IN"/>
        </w:rPr>
        <w:drawing>
          <wp:inline distT="0" distB="0" distL="0" distR="0">
            <wp:extent cx="5724525" cy="204787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490" w:rsidRDefault="00127490" w:rsidP="00B97139"/>
    <w:p w:rsidR="00127490" w:rsidRDefault="00127490" w:rsidP="00B97139"/>
    <w:p w:rsidR="00127490" w:rsidRDefault="00127490" w:rsidP="00B97139">
      <w:r>
        <w:t xml:space="preserve">When the markets are going lower, the candlesticks will be red in colour, you can make money by shorting – selling first at a higher price and then buying at a lower price </w:t>
      </w:r>
    </w:p>
    <w:p w:rsidR="002A14C5" w:rsidRDefault="00127490" w:rsidP="00B97139">
      <w:r>
        <w:t>The market will be making lower lows and lower highs.</w:t>
      </w:r>
      <w:r w:rsidR="00683FB3">
        <w:t xml:space="preserve">   </w:t>
      </w:r>
    </w:p>
    <w:p w:rsidR="002A14C5" w:rsidRDefault="002A14C5" w:rsidP="00B97139"/>
    <w:p w:rsidR="005A174B" w:rsidRDefault="005A174B" w:rsidP="00B97139">
      <w:r>
        <w:t xml:space="preserve">When the market is in a </w:t>
      </w:r>
      <w:proofErr w:type="gramStart"/>
      <w:r>
        <w:t>range ,</w:t>
      </w:r>
      <w:proofErr w:type="gramEnd"/>
      <w:r>
        <w:t xml:space="preserve"> you will be able to see it – you can buy it at the lower price  and sell it at the higher price  </w:t>
      </w:r>
    </w:p>
    <w:p w:rsidR="002A14C5" w:rsidRDefault="002A14C5">
      <w:r>
        <w:br w:type="page"/>
      </w:r>
    </w:p>
    <w:p w:rsidR="000E3C5B" w:rsidRDefault="000E3C5B" w:rsidP="00B97139">
      <w:r>
        <w:lastRenderedPageBreak/>
        <w:t xml:space="preserve">Below is a screenshot of the downward trend followed by a sideways </w:t>
      </w:r>
      <w:proofErr w:type="gramStart"/>
      <w:r>
        <w:t>trend ,</w:t>
      </w:r>
      <w:proofErr w:type="gramEnd"/>
      <w:r>
        <w:t xml:space="preserve"> a consolidation </w:t>
      </w:r>
    </w:p>
    <w:p w:rsidR="005A174B" w:rsidRDefault="005A174B" w:rsidP="00B97139">
      <w:r>
        <w:rPr>
          <w:noProof/>
          <w:lang w:eastAsia="en-IN"/>
        </w:rPr>
        <w:drawing>
          <wp:inline distT="0" distB="0" distL="0" distR="0">
            <wp:extent cx="5724525" cy="19621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490" w:rsidRDefault="00127490" w:rsidP="00B97139"/>
    <w:p w:rsidR="00127490" w:rsidRDefault="00127490" w:rsidP="00B97139"/>
    <w:p w:rsidR="005A174B" w:rsidRDefault="005A174B" w:rsidP="00B97139"/>
    <w:p w:rsidR="00787265" w:rsidRDefault="00787265" w:rsidP="00B97139"/>
    <w:p w:rsidR="00B97139" w:rsidRDefault="00B97139" w:rsidP="00B97139">
      <w:r>
        <w:br w:type="page"/>
      </w:r>
    </w:p>
    <w:p w:rsidR="00B97139" w:rsidRDefault="00B97139" w:rsidP="00B97139">
      <w:pPr>
        <w:pStyle w:val="Heading1"/>
      </w:pPr>
      <w:bookmarkStart w:id="14" w:name="_Toc57940780"/>
      <w:r>
        <w:lastRenderedPageBreak/>
        <w:t xml:space="preserve">How to </w:t>
      </w:r>
      <w:r w:rsidR="002428B8">
        <w:t>control your emotions</w:t>
      </w:r>
      <w:bookmarkEnd w:id="14"/>
    </w:p>
    <w:p w:rsidR="00B97139" w:rsidRDefault="00B97139"/>
    <w:p w:rsidR="00605F74" w:rsidRDefault="00605F74" w:rsidP="007E21B8">
      <w:r>
        <w:t>When you start a trade, there are three things that can happen</w:t>
      </w:r>
    </w:p>
    <w:p w:rsidR="00605F74" w:rsidRDefault="00605F74" w:rsidP="007E21B8"/>
    <w:p w:rsidR="00605F74" w:rsidRDefault="00605F74" w:rsidP="007E21B8">
      <w:r>
        <w:t>The trade goes your way, your profits starts increasing</w:t>
      </w:r>
      <w:proofErr w:type="gramStart"/>
      <w:r>
        <w:t xml:space="preserve"> ..</w:t>
      </w:r>
      <w:proofErr w:type="gramEnd"/>
      <w:r>
        <w:t xml:space="preserve"> in this </w:t>
      </w:r>
      <w:proofErr w:type="gramStart"/>
      <w:r>
        <w:t>case ,</w:t>
      </w:r>
      <w:proofErr w:type="gramEnd"/>
      <w:r>
        <w:t xml:space="preserve"> you should use a trailing stop loss to protect your profits … and keep moving it up as the profits start increasing…</w:t>
      </w:r>
    </w:p>
    <w:p w:rsidR="00605F74" w:rsidRDefault="00605F74" w:rsidP="007E21B8"/>
    <w:p w:rsidR="00605F74" w:rsidRDefault="00605F74" w:rsidP="007E21B8">
      <w:r w:rsidRPr="00605F74">
        <w:t xml:space="preserve">The </w:t>
      </w:r>
      <w:r>
        <w:t xml:space="preserve">trade goes against you – in that case you decide on the max loss and get out of the trade </w:t>
      </w:r>
    </w:p>
    <w:p w:rsidR="00605F74" w:rsidRDefault="00605F74" w:rsidP="007E21B8"/>
    <w:p w:rsidR="00605F74" w:rsidRDefault="00605F74" w:rsidP="007E21B8">
      <w:r>
        <w:t xml:space="preserve">The trade stays in a range – in which case you wait for the trade to increase your profits and protect your profits with a stop loss </w:t>
      </w:r>
    </w:p>
    <w:p w:rsidR="00605F74" w:rsidRPr="00605F74" w:rsidRDefault="00605F74" w:rsidP="007E21B8"/>
    <w:p w:rsidR="00605F74" w:rsidRDefault="00605F74" w:rsidP="007E21B8">
      <w:pPr>
        <w:rPr>
          <w:b/>
        </w:rPr>
      </w:pPr>
      <w:r w:rsidRPr="00605F74">
        <w:rPr>
          <w:b/>
        </w:rPr>
        <w:t xml:space="preserve">What is a stop </w:t>
      </w:r>
      <w:proofErr w:type="gramStart"/>
      <w:r w:rsidRPr="00605F74">
        <w:rPr>
          <w:b/>
        </w:rPr>
        <w:t xml:space="preserve">loss </w:t>
      </w:r>
      <w:r>
        <w:rPr>
          <w:b/>
        </w:rPr>
        <w:t>?</w:t>
      </w:r>
      <w:proofErr w:type="gramEnd"/>
    </w:p>
    <w:p w:rsidR="00605F74" w:rsidRDefault="00605F74" w:rsidP="007E21B8">
      <w:r w:rsidRPr="00605F74">
        <w:t>A</w:t>
      </w:r>
      <w:r>
        <w:t xml:space="preserve"> stop loss is just the same – it protects </w:t>
      </w:r>
      <w:r w:rsidR="00C92FDE">
        <w:tab/>
      </w:r>
      <w:r>
        <w:t>your losses from increasing</w:t>
      </w:r>
      <w:proofErr w:type="gramStart"/>
      <w:r>
        <w:t xml:space="preserve"> ..</w:t>
      </w:r>
      <w:proofErr w:type="gramEnd"/>
    </w:p>
    <w:p w:rsidR="002C5BFD" w:rsidRDefault="002C5BFD" w:rsidP="007E21B8"/>
    <w:p w:rsidR="002C5BFD" w:rsidRDefault="002C5BFD" w:rsidP="007E21B8">
      <w:r>
        <w:t xml:space="preserve">Before you start a trade, you decide on the max loss that you are willing to take on that </w:t>
      </w:r>
      <w:proofErr w:type="gramStart"/>
      <w:r>
        <w:t>trade .</w:t>
      </w:r>
      <w:proofErr w:type="gramEnd"/>
    </w:p>
    <w:p w:rsidR="002C5BFD" w:rsidRDefault="002C5BFD" w:rsidP="007E21B8">
      <w:r>
        <w:t xml:space="preserve">If you are going long </w:t>
      </w:r>
      <w:proofErr w:type="gramStart"/>
      <w:r>
        <w:t>( buying</w:t>
      </w:r>
      <w:proofErr w:type="gramEnd"/>
      <w:r>
        <w:t xml:space="preserve"> low first , selling high later ) , and you decide that your max loss will be 400 </w:t>
      </w:r>
      <w:proofErr w:type="spellStart"/>
      <w:r>
        <w:t>inr</w:t>
      </w:r>
      <w:proofErr w:type="spellEnd"/>
      <w:r>
        <w:t xml:space="preserve">, you place the buy order .. once </w:t>
      </w:r>
      <w:proofErr w:type="gramStart"/>
      <w:r>
        <w:t>executed ,</w:t>
      </w:r>
      <w:proofErr w:type="gramEnd"/>
      <w:r>
        <w:t xml:space="preserve"> you execute a sell order at 400 below the buy price – this order type will be a stop loss order with the sell price and the trigger price of 400 </w:t>
      </w:r>
      <w:proofErr w:type="spellStart"/>
      <w:r>
        <w:t>inr</w:t>
      </w:r>
      <w:proofErr w:type="spellEnd"/>
      <w:r>
        <w:t xml:space="preserve"> below the buy price.</w:t>
      </w:r>
    </w:p>
    <w:p w:rsidR="002C5BFD" w:rsidRDefault="002C5BFD" w:rsidP="007E21B8"/>
    <w:p w:rsidR="002C5BFD" w:rsidRDefault="002C5BFD" w:rsidP="002C5BFD">
      <w:r>
        <w:t xml:space="preserve">If you are going short </w:t>
      </w:r>
      <w:proofErr w:type="gramStart"/>
      <w:r>
        <w:t>( selling</w:t>
      </w:r>
      <w:proofErr w:type="gramEnd"/>
      <w:r>
        <w:t xml:space="preserve"> high first , buying low later ) , and you decide that your max loss will be 400 </w:t>
      </w:r>
      <w:proofErr w:type="spellStart"/>
      <w:r>
        <w:t>inr</w:t>
      </w:r>
      <w:proofErr w:type="spellEnd"/>
      <w:r>
        <w:t xml:space="preserve">, you place the sell order .. once </w:t>
      </w:r>
      <w:proofErr w:type="gramStart"/>
      <w:r>
        <w:t>executed ,</w:t>
      </w:r>
      <w:proofErr w:type="gramEnd"/>
      <w:r>
        <w:t xml:space="preserve"> you execute a buy order at 400 above the sell price – this order type will be a stop loss order with the buy price and the trigger price of 400 </w:t>
      </w:r>
      <w:proofErr w:type="spellStart"/>
      <w:r>
        <w:t>inr</w:t>
      </w:r>
      <w:proofErr w:type="spellEnd"/>
      <w:r>
        <w:t xml:space="preserve"> above the sell price.</w:t>
      </w:r>
    </w:p>
    <w:p w:rsidR="002C5BFD" w:rsidRDefault="002C5BFD" w:rsidP="002C5BFD"/>
    <w:p w:rsidR="002C5BFD" w:rsidRDefault="002C5BFD" w:rsidP="002C5BFD"/>
    <w:p w:rsidR="002C5BFD" w:rsidRPr="00605F74" w:rsidRDefault="002C5BFD" w:rsidP="007E21B8">
      <w:r>
        <w:t xml:space="preserve"> </w:t>
      </w:r>
    </w:p>
    <w:p w:rsidR="00605F74" w:rsidRPr="00605F74" w:rsidRDefault="00605F74" w:rsidP="007E21B8">
      <w:pPr>
        <w:rPr>
          <w:b/>
        </w:rPr>
      </w:pPr>
    </w:p>
    <w:p w:rsidR="00605F74" w:rsidRDefault="00605F74" w:rsidP="007E21B8"/>
    <w:p w:rsidR="007E21B8" w:rsidRDefault="007E21B8" w:rsidP="007E21B8">
      <w:r>
        <w:br w:type="page"/>
      </w:r>
    </w:p>
    <w:p w:rsidR="007E21B8" w:rsidRDefault="009C53E5" w:rsidP="007E21B8">
      <w:pPr>
        <w:pStyle w:val="Heading1"/>
      </w:pPr>
      <w:bookmarkStart w:id="15" w:name="_Toc57940781"/>
      <w:r>
        <w:lastRenderedPageBreak/>
        <w:t>Rules of money management</w:t>
      </w:r>
      <w:bookmarkEnd w:id="15"/>
    </w:p>
    <w:p w:rsidR="007E21B8" w:rsidRDefault="007E21B8" w:rsidP="007E21B8"/>
    <w:p w:rsidR="009C53E5" w:rsidRDefault="009C53E5" w:rsidP="00D60B90">
      <w:r>
        <w:t>The following rules should be followed while trading</w:t>
      </w:r>
    </w:p>
    <w:p w:rsidR="009C53E5" w:rsidRDefault="009C53E5" w:rsidP="00D60B90"/>
    <w:p w:rsidR="009C53E5" w:rsidRDefault="009C53E5" w:rsidP="00D60B90">
      <w:r>
        <w:t>Never trade with more than 5 % of your total trading capital in one trade</w:t>
      </w:r>
      <w:proofErr w:type="gramStart"/>
      <w:r>
        <w:t xml:space="preserve"> ..</w:t>
      </w:r>
      <w:proofErr w:type="gramEnd"/>
      <w:r>
        <w:t xml:space="preserve"> </w:t>
      </w:r>
    </w:p>
    <w:p w:rsidR="009C53E5" w:rsidRDefault="009C53E5" w:rsidP="00D60B90">
      <w:proofErr w:type="spellStart"/>
      <w:r>
        <w:t>Eg</w:t>
      </w:r>
      <w:proofErr w:type="spellEnd"/>
      <w:r>
        <w:t xml:space="preserve"> if your total trading capital is </w:t>
      </w:r>
      <w:proofErr w:type="gramStart"/>
      <w:r>
        <w:t>100,000 ,</w:t>
      </w:r>
      <w:proofErr w:type="gramEnd"/>
      <w:r>
        <w:t xml:space="preserve"> your capital used per trade should be max 5,000</w:t>
      </w:r>
    </w:p>
    <w:p w:rsidR="00867852" w:rsidRDefault="00867852" w:rsidP="00D60B90"/>
    <w:p w:rsidR="00867852" w:rsidRDefault="00867852" w:rsidP="00D60B90">
      <w:r>
        <w:t xml:space="preserve">Always trade with a stop loss </w:t>
      </w:r>
    </w:p>
    <w:p w:rsidR="00867852" w:rsidRDefault="00867852" w:rsidP="00D60B90">
      <w:r>
        <w:t xml:space="preserve">The max loss you should be willing to take should be 2 % of your trade amount … </w:t>
      </w:r>
      <w:proofErr w:type="spellStart"/>
      <w:r>
        <w:t>eg</w:t>
      </w:r>
      <w:proofErr w:type="spellEnd"/>
      <w:r>
        <w:t xml:space="preserve"> if you have traded with an amount of 10,000 in that </w:t>
      </w:r>
      <w:proofErr w:type="gramStart"/>
      <w:r>
        <w:t>trade ,the</w:t>
      </w:r>
      <w:proofErr w:type="gramEnd"/>
      <w:r>
        <w:t xml:space="preserve"> max loss should be 200 ..</w:t>
      </w:r>
    </w:p>
    <w:p w:rsidR="00867852" w:rsidRDefault="00867852" w:rsidP="00D60B90"/>
    <w:p w:rsidR="00867852" w:rsidRDefault="00867852" w:rsidP="00D60B90"/>
    <w:p w:rsidR="00D60B90" w:rsidRDefault="00D60B90" w:rsidP="00D60B90">
      <w:r>
        <w:br w:type="page"/>
      </w:r>
    </w:p>
    <w:p w:rsidR="00D60B90" w:rsidRDefault="00BB6C90" w:rsidP="00D60B90">
      <w:pPr>
        <w:pStyle w:val="Heading1"/>
      </w:pPr>
      <w:bookmarkStart w:id="16" w:name="_Toc57940782"/>
      <w:r>
        <w:lastRenderedPageBreak/>
        <w:t>Always trade with a stop loss</w:t>
      </w:r>
      <w:bookmarkEnd w:id="16"/>
    </w:p>
    <w:p w:rsidR="00D60B90" w:rsidRDefault="00D60B90" w:rsidP="00D60B90"/>
    <w:p w:rsidR="00BB6C90" w:rsidRDefault="00BB6C90" w:rsidP="00BB6C90">
      <w:pPr>
        <w:rPr>
          <w:b/>
        </w:rPr>
      </w:pPr>
      <w:r w:rsidRPr="00605F74">
        <w:rPr>
          <w:b/>
        </w:rPr>
        <w:t xml:space="preserve">What is a stop </w:t>
      </w:r>
      <w:proofErr w:type="gramStart"/>
      <w:r w:rsidRPr="00605F74">
        <w:rPr>
          <w:b/>
        </w:rPr>
        <w:t xml:space="preserve">loss </w:t>
      </w:r>
      <w:r>
        <w:rPr>
          <w:b/>
        </w:rPr>
        <w:t>?</w:t>
      </w:r>
      <w:proofErr w:type="gramEnd"/>
    </w:p>
    <w:p w:rsidR="00BB6C90" w:rsidRDefault="00BB6C90" w:rsidP="00BB6C90">
      <w:r w:rsidRPr="00605F74">
        <w:t>A</w:t>
      </w:r>
      <w:r>
        <w:t xml:space="preserve"> stop loss is just the same – it protects </w:t>
      </w:r>
      <w:r>
        <w:tab/>
        <w:t>your losses from increasing</w:t>
      </w:r>
      <w:proofErr w:type="gramStart"/>
      <w:r>
        <w:t xml:space="preserve"> ..</w:t>
      </w:r>
      <w:proofErr w:type="gramEnd"/>
    </w:p>
    <w:p w:rsidR="00BB6C90" w:rsidRDefault="00BB6C90" w:rsidP="00BB6C90"/>
    <w:p w:rsidR="00BB6C90" w:rsidRDefault="00BB6C90" w:rsidP="00BB6C90">
      <w:r>
        <w:t xml:space="preserve">Before you start a trade, you decide on the max loss that you are willing to take on that </w:t>
      </w:r>
      <w:proofErr w:type="gramStart"/>
      <w:r>
        <w:t>trade .</w:t>
      </w:r>
      <w:proofErr w:type="gramEnd"/>
    </w:p>
    <w:p w:rsidR="00BB6C90" w:rsidRDefault="00BB6C90" w:rsidP="00BB6C90">
      <w:r>
        <w:t xml:space="preserve">If you are going long </w:t>
      </w:r>
      <w:proofErr w:type="gramStart"/>
      <w:r>
        <w:t>( buying</w:t>
      </w:r>
      <w:proofErr w:type="gramEnd"/>
      <w:r>
        <w:t xml:space="preserve"> low first , selling high later ) , and you decide that your max loss will be 400 </w:t>
      </w:r>
      <w:proofErr w:type="spellStart"/>
      <w:r>
        <w:t>inr</w:t>
      </w:r>
      <w:proofErr w:type="spellEnd"/>
      <w:r>
        <w:t xml:space="preserve">, you place the buy order .. once </w:t>
      </w:r>
      <w:proofErr w:type="gramStart"/>
      <w:r>
        <w:t>executed ,</w:t>
      </w:r>
      <w:proofErr w:type="gramEnd"/>
      <w:r>
        <w:t xml:space="preserve"> you execute a sell order at 400 below the buy price – this order type will be a stop loss order with the sell price and the trigger price of 400 </w:t>
      </w:r>
      <w:proofErr w:type="spellStart"/>
      <w:r>
        <w:t>inr</w:t>
      </w:r>
      <w:proofErr w:type="spellEnd"/>
      <w:r>
        <w:t xml:space="preserve"> below the buy price.</w:t>
      </w:r>
    </w:p>
    <w:p w:rsidR="00BB6C90" w:rsidRDefault="00BB6C90" w:rsidP="00BB6C90"/>
    <w:p w:rsidR="00BB6C90" w:rsidRDefault="00BB6C90" w:rsidP="00BB6C90">
      <w:r>
        <w:t xml:space="preserve">If you are going short </w:t>
      </w:r>
      <w:proofErr w:type="gramStart"/>
      <w:r>
        <w:t>( selling</w:t>
      </w:r>
      <w:proofErr w:type="gramEnd"/>
      <w:r>
        <w:t xml:space="preserve"> high first , buying low later ) , and you decide that your max loss will be 400 </w:t>
      </w:r>
      <w:proofErr w:type="spellStart"/>
      <w:r>
        <w:t>inr</w:t>
      </w:r>
      <w:proofErr w:type="spellEnd"/>
      <w:r>
        <w:t xml:space="preserve">, you place the sell order .. once </w:t>
      </w:r>
      <w:proofErr w:type="gramStart"/>
      <w:r>
        <w:t>executed ,</w:t>
      </w:r>
      <w:proofErr w:type="gramEnd"/>
      <w:r>
        <w:t xml:space="preserve"> you execute a buy order at 400 above the sell price – this order type will be a stop loss order with the buy price and the trigger price of 400 </w:t>
      </w:r>
      <w:proofErr w:type="spellStart"/>
      <w:r>
        <w:t>inr</w:t>
      </w:r>
      <w:proofErr w:type="spellEnd"/>
      <w:r>
        <w:t xml:space="preserve"> above the sell price.</w:t>
      </w:r>
    </w:p>
    <w:p w:rsidR="00354797" w:rsidRPr="00D60B90" w:rsidRDefault="00354797" w:rsidP="00D60B90"/>
    <w:p w:rsidR="00321222" w:rsidRDefault="00321222">
      <w:r>
        <w:br w:type="page"/>
      </w:r>
    </w:p>
    <w:p w:rsidR="00321222" w:rsidRDefault="00321222" w:rsidP="00321222">
      <w:pPr>
        <w:pStyle w:val="Heading1"/>
      </w:pPr>
      <w:bookmarkStart w:id="17" w:name="_Toc57940783"/>
      <w:r>
        <w:lastRenderedPageBreak/>
        <w:t xml:space="preserve">How to use a stop loss when the trade is moving in your </w:t>
      </w:r>
      <w:proofErr w:type="gramStart"/>
      <w:r>
        <w:t>direction</w:t>
      </w:r>
      <w:bookmarkEnd w:id="17"/>
      <w:proofErr w:type="gramEnd"/>
    </w:p>
    <w:p w:rsidR="00764347" w:rsidRDefault="00764347" w:rsidP="00764347"/>
    <w:p w:rsidR="00764347" w:rsidRDefault="00764347" w:rsidP="00764347">
      <w:r>
        <w:t>When you start a trade, there are three things that can happen</w:t>
      </w:r>
    </w:p>
    <w:p w:rsidR="00764347" w:rsidRDefault="00764347" w:rsidP="00764347"/>
    <w:p w:rsidR="00764347" w:rsidRDefault="00764347" w:rsidP="00764347">
      <w:r>
        <w:t>The trade goes your way, your profits starts increasing</w:t>
      </w:r>
      <w:proofErr w:type="gramStart"/>
      <w:r>
        <w:t xml:space="preserve"> ..</w:t>
      </w:r>
      <w:proofErr w:type="gramEnd"/>
      <w:r>
        <w:t xml:space="preserve"> in this </w:t>
      </w:r>
      <w:proofErr w:type="gramStart"/>
      <w:r>
        <w:t>case ,</w:t>
      </w:r>
      <w:proofErr w:type="gramEnd"/>
      <w:r>
        <w:t xml:space="preserve"> you should use a trailing stop loss to protect your profits … and keep moving it up as the profits start increasing…</w:t>
      </w:r>
    </w:p>
    <w:p w:rsidR="00764347" w:rsidRDefault="00764347" w:rsidP="00764347"/>
    <w:p w:rsidR="00764347" w:rsidRDefault="00764347" w:rsidP="00764347">
      <w:r w:rsidRPr="00605F74">
        <w:t xml:space="preserve">The </w:t>
      </w:r>
      <w:r>
        <w:t xml:space="preserve">trade goes against you – in that case you decide on the max loss and get out of the trade </w:t>
      </w:r>
    </w:p>
    <w:p w:rsidR="00764347" w:rsidRDefault="00764347" w:rsidP="00764347"/>
    <w:p w:rsidR="00764347" w:rsidRDefault="00764347" w:rsidP="00764347">
      <w:r>
        <w:t xml:space="preserve">The trade stays in a range – in which case you wait for the trade to increase your profits and protect your profits with a stop loss </w:t>
      </w:r>
    </w:p>
    <w:p w:rsidR="00764347" w:rsidRPr="00764347" w:rsidRDefault="00764347" w:rsidP="00764347"/>
    <w:p w:rsidR="00321222" w:rsidRDefault="00321222" w:rsidP="00321222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943E29" w:rsidRDefault="00943E29" w:rsidP="00943E29">
      <w:pPr>
        <w:pStyle w:val="Heading1"/>
      </w:pPr>
      <w:bookmarkStart w:id="18" w:name="_Toc57940784"/>
      <w:r>
        <w:lastRenderedPageBreak/>
        <w:t>Decide when the profit you have earned is enough – don’t get too greedy</w:t>
      </w:r>
      <w:bookmarkEnd w:id="18"/>
    </w:p>
    <w:p w:rsidR="00943E29" w:rsidRDefault="00943E29"/>
    <w:p w:rsidR="00943E29" w:rsidRDefault="00943E29"/>
    <w:p w:rsidR="00943E29" w:rsidRDefault="00943E29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When the trade starts going in your favour, </w:t>
      </w:r>
      <w:r w:rsidR="003763A4">
        <w:rPr>
          <w:rFonts w:ascii="Verdana" w:hAnsi="Verdana"/>
          <w:sz w:val="18"/>
        </w:rPr>
        <w:t>you have to do two things</w:t>
      </w:r>
    </w:p>
    <w:p w:rsidR="003763A4" w:rsidRDefault="003763A4">
      <w:pPr>
        <w:rPr>
          <w:rFonts w:ascii="Verdana" w:hAnsi="Verdana"/>
          <w:sz w:val="18"/>
        </w:rPr>
      </w:pPr>
    </w:p>
    <w:p w:rsidR="003763A4" w:rsidRDefault="003763A4">
      <w:r>
        <w:t>1.put a trailing stop loss, close to the current price</w:t>
      </w:r>
    </w:p>
    <w:p w:rsidR="003763A4" w:rsidRDefault="003763A4">
      <w:r>
        <w:t>2. decide on how much profit will be enough</w:t>
      </w:r>
    </w:p>
    <w:p w:rsidR="003763A4" w:rsidRDefault="003763A4"/>
    <w:p w:rsidR="000E140C" w:rsidRDefault="003763A4">
      <w:r>
        <w:t xml:space="preserve">It is imperative that you exit the trade while it is still on your side – because trades can reverse pretty </w:t>
      </w:r>
      <w:proofErr w:type="gramStart"/>
      <w:r>
        <w:t>fast ,</w:t>
      </w:r>
      <w:proofErr w:type="gramEnd"/>
      <w:r>
        <w:t xml:space="preserve"> specially volatile ones ( where price movement goes up and down ) </w:t>
      </w:r>
    </w:p>
    <w:p w:rsidR="000E140C" w:rsidRDefault="000E140C" w:rsidP="000E140C">
      <w:r>
        <w:br w:type="page"/>
      </w:r>
    </w:p>
    <w:p w:rsidR="000E140C" w:rsidRDefault="000E140C" w:rsidP="000E140C">
      <w:pPr>
        <w:pStyle w:val="Heading1"/>
      </w:pPr>
      <w:bookmarkStart w:id="19" w:name="_Toc57940785"/>
      <w:r>
        <w:lastRenderedPageBreak/>
        <w:t>Don’t invest or trade in something you don’t understand</w:t>
      </w:r>
      <w:bookmarkEnd w:id="19"/>
      <w:r>
        <w:t xml:space="preserve"> </w:t>
      </w:r>
    </w:p>
    <w:p w:rsidR="003763A4" w:rsidRDefault="003763A4"/>
    <w:p w:rsidR="000E140C" w:rsidRDefault="000E140C">
      <w:r>
        <w:t xml:space="preserve">This is a golden rule – if you are trading a stock or commodity or a currency, do you understand what drives the price </w:t>
      </w:r>
      <w:proofErr w:type="gramStart"/>
      <w:r>
        <w:t>upwards ?</w:t>
      </w:r>
      <w:proofErr w:type="gramEnd"/>
    </w:p>
    <w:p w:rsidR="000E140C" w:rsidRDefault="000E140C"/>
    <w:p w:rsidR="000E140C" w:rsidRDefault="000E140C">
      <w:r>
        <w:t xml:space="preserve">What are the factors causing demand to rise and hence the </w:t>
      </w:r>
      <w:proofErr w:type="gramStart"/>
      <w:r>
        <w:t>price ?</w:t>
      </w:r>
      <w:proofErr w:type="gramEnd"/>
    </w:p>
    <w:p w:rsidR="000E140C" w:rsidRDefault="000E140C"/>
    <w:p w:rsidR="007E07F9" w:rsidRDefault="000E140C">
      <w:r>
        <w:t xml:space="preserve">Study the </w:t>
      </w:r>
      <w:proofErr w:type="gramStart"/>
      <w:r>
        <w:t>trends ,</w:t>
      </w:r>
      <w:proofErr w:type="gramEnd"/>
      <w:r>
        <w:t xml:space="preserve"> read as much about the trades and the demand and supply factors before trading or investing in the item.</w:t>
      </w:r>
    </w:p>
    <w:p w:rsidR="007E07F9" w:rsidRDefault="007E07F9" w:rsidP="007E07F9">
      <w:r>
        <w:br w:type="page"/>
      </w:r>
    </w:p>
    <w:p w:rsidR="007E07F9" w:rsidRDefault="007E07F9" w:rsidP="007E07F9">
      <w:pPr>
        <w:pStyle w:val="Heading1"/>
      </w:pPr>
      <w:bookmarkStart w:id="20" w:name="_Toc57940786"/>
      <w:r>
        <w:lastRenderedPageBreak/>
        <w:t>Golden rule – kill the losses fast, let the profits run</w:t>
      </w:r>
      <w:bookmarkEnd w:id="20"/>
    </w:p>
    <w:p w:rsidR="007E07F9" w:rsidRDefault="007E07F9">
      <w:pPr>
        <w:rPr>
          <w:rFonts w:ascii="Verdana" w:hAnsi="Verdana"/>
          <w:sz w:val="18"/>
        </w:rPr>
      </w:pPr>
    </w:p>
    <w:p w:rsidR="000E140C" w:rsidRDefault="000E140C"/>
    <w:p w:rsidR="00F32FEF" w:rsidRDefault="00F32FEF" w:rsidP="00F32FEF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Please d</w:t>
      </w:r>
      <w:r w:rsidRPr="00F32FEF">
        <w:rPr>
          <w:rFonts w:ascii="Verdana" w:hAnsi="Verdana"/>
          <w:sz w:val="18"/>
        </w:rPr>
        <w:t>on’t let ego get in the way of trading – get out of a losing trade, ride the winners for as long as you can</w:t>
      </w:r>
      <w:proofErr w:type="gramStart"/>
      <w:r w:rsidRPr="00F32FEF">
        <w:rPr>
          <w:rFonts w:ascii="Verdana" w:hAnsi="Verdana"/>
          <w:sz w:val="18"/>
        </w:rPr>
        <w:t xml:space="preserve"> ..</w:t>
      </w:r>
      <w:proofErr w:type="gramEnd"/>
    </w:p>
    <w:p w:rsidR="00F32FEF" w:rsidRDefault="00F32FEF" w:rsidP="00F32FEF">
      <w:pPr>
        <w:rPr>
          <w:rFonts w:ascii="Verdana" w:hAnsi="Verdana"/>
          <w:sz w:val="18"/>
        </w:rPr>
      </w:pPr>
    </w:p>
    <w:p w:rsidR="00F32FEF" w:rsidRDefault="00F32FEF" w:rsidP="00F32FEF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Please protect with stop losses – both your profits and your losses</w:t>
      </w:r>
    </w:p>
    <w:p w:rsidR="00F32FEF" w:rsidRDefault="00F32FEF" w:rsidP="00F32FEF">
      <w:pPr>
        <w:rPr>
          <w:rFonts w:ascii="Verdana" w:hAnsi="Verdana"/>
          <w:sz w:val="18"/>
        </w:rPr>
      </w:pPr>
    </w:p>
    <w:p w:rsidR="00154134" w:rsidRDefault="00154134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br w:type="page"/>
      </w:r>
    </w:p>
    <w:p w:rsidR="00154134" w:rsidRDefault="00154134" w:rsidP="00154134">
      <w:pPr>
        <w:pStyle w:val="Heading1"/>
      </w:pPr>
      <w:bookmarkStart w:id="21" w:name="_Toc57940787"/>
      <w:r>
        <w:lastRenderedPageBreak/>
        <w:t xml:space="preserve">Common Terms </w:t>
      </w:r>
      <w:r w:rsidR="003A7FC5">
        <w:t xml:space="preserve">and </w:t>
      </w:r>
      <w:r w:rsidR="006A1F6A">
        <w:t xml:space="preserve">major </w:t>
      </w:r>
      <w:r w:rsidR="003A7FC5">
        <w:t>brokerages in India</w:t>
      </w:r>
      <w:bookmarkEnd w:id="21"/>
    </w:p>
    <w:p w:rsidR="006A1F6A" w:rsidRDefault="006A1F6A" w:rsidP="006A1F6A"/>
    <w:p w:rsidR="006A1F6A" w:rsidRDefault="006A1F6A" w:rsidP="006A1F6A">
      <w:r>
        <w:t xml:space="preserve">Major brokerages in </w:t>
      </w:r>
      <w:proofErr w:type="spellStart"/>
      <w:r>
        <w:t>india</w:t>
      </w:r>
      <w:proofErr w:type="spellEnd"/>
    </w:p>
    <w:p w:rsidR="006A1F6A" w:rsidRDefault="006A1F6A" w:rsidP="006A1F6A">
      <w:pPr>
        <w:pStyle w:val="ListParagraph"/>
        <w:numPr>
          <w:ilvl w:val="0"/>
          <w:numId w:val="5"/>
        </w:numPr>
      </w:pPr>
      <w:proofErr w:type="spellStart"/>
      <w:r>
        <w:t>Zerodha</w:t>
      </w:r>
      <w:proofErr w:type="spellEnd"/>
    </w:p>
    <w:p w:rsidR="006A1F6A" w:rsidRDefault="006A1F6A" w:rsidP="006A1F6A">
      <w:pPr>
        <w:pStyle w:val="ListParagraph"/>
        <w:numPr>
          <w:ilvl w:val="0"/>
          <w:numId w:val="5"/>
        </w:numPr>
      </w:pPr>
      <w:proofErr w:type="spellStart"/>
      <w:r>
        <w:t>Sharekhan</w:t>
      </w:r>
      <w:proofErr w:type="spellEnd"/>
    </w:p>
    <w:p w:rsidR="006A1F6A" w:rsidRDefault="006A1F6A" w:rsidP="006A1F6A">
      <w:pPr>
        <w:pStyle w:val="ListParagraph"/>
        <w:numPr>
          <w:ilvl w:val="0"/>
          <w:numId w:val="5"/>
        </w:numPr>
      </w:pPr>
      <w:r>
        <w:t>IIFL</w:t>
      </w:r>
    </w:p>
    <w:p w:rsidR="006A1F6A" w:rsidRDefault="006A1F6A" w:rsidP="006A1F6A">
      <w:pPr>
        <w:pStyle w:val="ListParagraph"/>
        <w:numPr>
          <w:ilvl w:val="0"/>
          <w:numId w:val="5"/>
        </w:numPr>
      </w:pPr>
      <w:r>
        <w:t>Angel broking</w:t>
      </w:r>
    </w:p>
    <w:p w:rsidR="006A1F6A" w:rsidRDefault="006A1F6A" w:rsidP="006A1F6A">
      <w:pPr>
        <w:pStyle w:val="ListParagraph"/>
        <w:numPr>
          <w:ilvl w:val="0"/>
          <w:numId w:val="5"/>
        </w:numPr>
      </w:pPr>
      <w:r>
        <w:t>Kotak</w:t>
      </w:r>
    </w:p>
    <w:p w:rsidR="006A1F6A" w:rsidRDefault="006A1F6A" w:rsidP="006A1F6A">
      <w:pPr>
        <w:pStyle w:val="ListParagraph"/>
        <w:numPr>
          <w:ilvl w:val="0"/>
          <w:numId w:val="5"/>
        </w:numPr>
      </w:pPr>
      <w:r>
        <w:t>Axis</w:t>
      </w:r>
    </w:p>
    <w:p w:rsidR="006A1F6A" w:rsidRPr="006A1F6A" w:rsidRDefault="006A1F6A" w:rsidP="006A1F6A">
      <w:pPr>
        <w:pStyle w:val="ListParagraph"/>
        <w:numPr>
          <w:ilvl w:val="0"/>
          <w:numId w:val="5"/>
        </w:numPr>
      </w:pPr>
      <w:proofErr w:type="spellStart"/>
      <w:r>
        <w:t>Motial</w:t>
      </w:r>
      <w:proofErr w:type="spellEnd"/>
      <w:r>
        <w:t xml:space="preserve"> </w:t>
      </w:r>
      <w:proofErr w:type="spellStart"/>
      <w:r>
        <w:t>Oswal</w:t>
      </w:r>
      <w:proofErr w:type="spellEnd"/>
    </w:p>
    <w:p w:rsidR="00154134" w:rsidRDefault="00154134" w:rsidP="00F32FEF">
      <w:pPr>
        <w:rPr>
          <w:rFonts w:ascii="Verdana" w:hAnsi="Verdana"/>
          <w:sz w:val="18"/>
        </w:rPr>
      </w:pPr>
    </w:p>
    <w:p w:rsidR="00154134" w:rsidRPr="003E7847" w:rsidRDefault="00154134" w:rsidP="003E7847">
      <w:pPr>
        <w:pStyle w:val="ListParagraph"/>
        <w:rPr>
          <w:rFonts w:ascii="Verdana" w:hAnsi="Verdana"/>
          <w:b/>
          <w:sz w:val="18"/>
        </w:rPr>
      </w:pPr>
      <w:r w:rsidRPr="003E7847">
        <w:rPr>
          <w:rFonts w:ascii="Verdana" w:hAnsi="Verdana"/>
          <w:b/>
          <w:sz w:val="18"/>
        </w:rPr>
        <w:t>What is margin money?</w:t>
      </w:r>
    </w:p>
    <w:p w:rsidR="00154134" w:rsidRDefault="00154134" w:rsidP="00154134">
      <w:pPr>
        <w:rPr>
          <w:rFonts w:ascii="Verdana" w:hAnsi="Verdana"/>
          <w:sz w:val="18"/>
        </w:rPr>
      </w:pPr>
    </w:p>
    <w:p w:rsidR="00154134" w:rsidRDefault="00154134" w:rsidP="00154134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Margin money is the amount that your brokerage will ask you to have in your trading account for taking the trade</w:t>
      </w:r>
      <w:proofErr w:type="gramStart"/>
      <w:r>
        <w:rPr>
          <w:rFonts w:ascii="Verdana" w:hAnsi="Verdana"/>
          <w:sz w:val="18"/>
        </w:rPr>
        <w:t xml:space="preserve"> ..</w:t>
      </w:r>
      <w:proofErr w:type="gramEnd"/>
      <w:r>
        <w:rPr>
          <w:rFonts w:ascii="Verdana" w:hAnsi="Verdana"/>
          <w:sz w:val="18"/>
        </w:rPr>
        <w:t xml:space="preserve"> for stocks in </w:t>
      </w:r>
      <w:proofErr w:type="gramStart"/>
      <w:r>
        <w:rPr>
          <w:rFonts w:ascii="Verdana" w:hAnsi="Verdana"/>
          <w:sz w:val="18"/>
        </w:rPr>
        <w:t>cash  ,</w:t>
      </w:r>
      <w:proofErr w:type="gramEnd"/>
      <w:r>
        <w:rPr>
          <w:rFonts w:ascii="Verdana" w:hAnsi="Verdana"/>
          <w:sz w:val="18"/>
        </w:rPr>
        <w:t xml:space="preserve"> it is generally the price of the share </w:t>
      </w:r>
    </w:p>
    <w:p w:rsidR="00154134" w:rsidRDefault="00154134" w:rsidP="00154134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For currency and commodities, it is decided by the combination of the trading exchange and the </w:t>
      </w:r>
      <w:proofErr w:type="gramStart"/>
      <w:r>
        <w:rPr>
          <w:rFonts w:ascii="Verdana" w:hAnsi="Verdana"/>
          <w:sz w:val="18"/>
        </w:rPr>
        <w:t>brokerage .</w:t>
      </w:r>
      <w:proofErr w:type="gramEnd"/>
    </w:p>
    <w:p w:rsidR="00154134" w:rsidRDefault="00154134" w:rsidP="00154134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The brokerage amount would be charged per trade as well – some brokerages have a flat charge per </w:t>
      </w:r>
      <w:proofErr w:type="gramStart"/>
      <w:r>
        <w:rPr>
          <w:rFonts w:ascii="Verdana" w:hAnsi="Verdana"/>
          <w:sz w:val="18"/>
        </w:rPr>
        <w:t>trade ,</w:t>
      </w:r>
      <w:proofErr w:type="gramEnd"/>
      <w:r>
        <w:rPr>
          <w:rFonts w:ascii="Verdana" w:hAnsi="Verdana"/>
          <w:sz w:val="18"/>
        </w:rPr>
        <w:t xml:space="preserve"> others charge a percentage .</w:t>
      </w:r>
    </w:p>
    <w:p w:rsidR="00154134" w:rsidRPr="00154134" w:rsidRDefault="00154134" w:rsidP="00154134">
      <w:pPr>
        <w:rPr>
          <w:rFonts w:ascii="Verdana" w:hAnsi="Verdana"/>
          <w:sz w:val="18"/>
        </w:rPr>
      </w:pPr>
    </w:p>
    <w:p w:rsidR="00154134" w:rsidRPr="00126D71" w:rsidRDefault="00154134" w:rsidP="00126D71">
      <w:pPr>
        <w:rPr>
          <w:rFonts w:ascii="Verdana" w:hAnsi="Verdana"/>
          <w:b/>
          <w:sz w:val="18"/>
        </w:rPr>
      </w:pPr>
      <w:r w:rsidRPr="00126D71">
        <w:rPr>
          <w:rFonts w:ascii="Verdana" w:hAnsi="Verdana"/>
          <w:b/>
          <w:sz w:val="18"/>
        </w:rPr>
        <w:t>What is market price order?</w:t>
      </w:r>
    </w:p>
    <w:p w:rsidR="003E7847" w:rsidRPr="003E7847" w:rsidRDefault="003E7847" w:rsidP="00126D71">
      <w:pPr>
        <w:pStyle w:val="ListParagraph"/>
        <w:ind w:left="0"/>
        <w:rPr>
          <w:rFonts w:ascii="Verdana" w:hAnsi="Verdana"/>
          <w:sz w:val="18"/>
        </w:rPr>
      </w:pPr>
      <w:r w:rsidRPr="003E7847">
        <w:rPr>
          <w:rFonts w:ascii="Verdana" w:hAnsi="Verdana"/>
          <w:sz w:val="18"/>
        </w:rPr>
        <w:t xml:space="preserve">When </w:t>
      </w:r>
      <w:r>
        <w:rPr>
          <w:rFonts w:ascii="Verdana" w:hAnsi="Verdana"/>
          <w:sz w:val="18"/>
        </w:rPr>
        <w:t xml:space="preserve">you want to trade the </w:t>
      </w:r>
      <w:proofErr w:type="gramStart"/>
      <w:r>
        <w:rPr>
          <w:rFonts w:ascii="Verdana" w:hAnsi="Verdana"/>
          <w:sz w:val="18"/>
        </w:rPr>
        <w:t>stock ,</w:t>
      </w:r>
      <w:proofErr w:type="gramEnd"/>
      <w:r>
        <w:rPr>
          <w:rFonts w:ascii="Verdana" w:hAnsi="Verdana"/>
          <w:sz w:val="18"/>
        </w:rPr>
        <w:t xml:space="preserve"> currency or commodity at the current price of the item , you use the market price orde</w:t>
      </w:r>
      <w:r w:rsidR="00126D71">
        <w:rPr>
          <w:rFonts w:ascii="Verdana" w:hAnsi="Verdana"/>
          <w:sz w:val="18"/>
        </w:rPr>
        <w:t xml:space="preserve">r . This will trade the item immediately at the current price </w:t>
      </w:r>
    </w:p>
    <w:p w:rsidR="003E7847" w:rsidRDefault="003E7847" w:rsidP="003E7847">
      <w:pPr>
        <w:pStyle w:val="ListParagraph"/>
        <w:rPr>
          <w:rFonts w:ascii="Verdana" w:hAnsi="Verdana"/>
          <w:b/>
          <w:sz w:val="18"/>
        </w:rPr>
      </w:pPr>
    </w:p>
    <w:p w:rsidR="00154134" w:rsidRDefault="00154134" w:rsidP="00126D71">
      <w:pPr>
        <w:rPr>
          <w:rFonts w:ascii="Verdana" w:hAnsi="Verdana"/>
          <w:b/>
          <w:sz w:val="18"/>
        </w:rPr>
      </w:pPr>
      <w:r w:rsidRPr="00126D71">
        <w:rPr>
          <w:rFonts w:ascii="Verdana" w:hAnsi="Verdana"/>
          <w:b/>
          <w:sz w:val="18"/>
        </w:rPr>
        <w:t>What is a limit price order?</w:t>
      </w:r>
    </w:p>
    <w:p w:rsidR="00126D71" w:rsidRDefault="00126D71" w:rsidP="00126D71">
      <w:pPr>
        <w:rPr>
          <w:rFonts w:ascii="Verdana" w:hAnsi="Verdana"/>
          <w:b/>
          <w:sz w:val="18"/>
        </w:rPr>
      </w:pPr>
      <w:r w:rsidRPr="00126D71">
        <w:rPr>
          <w:rFonts w:ascii="Verdana" w:hAnsi="Verdana"/>
          <w:sz w:val="18"/>
        </w:rPr>
        <w:t xml:space="preserve">When </w:t>
      </w:r>
      <w:r>
        <w:rPr>
          <w:rFonts w:ascii="Verdana" w:hAnsi="Verdana"/>
          <w:sz w:val="18"/>
        </w:rPr>
        <w:t xml:space="preserve">you have a particular price in mind to trade the item </w:t>
      </w:r>
      <w:proofErr w:type="gramStart"/>
      <w:r>
        <w:rPr>
          <w:rFonts w:ascii="Verdana" w:hAnsi="Verdana"/>
          <w:sz w:val="18"/>
        </w:rPr>
        <w:t>( stock</w:t>
      </w:r>
      <w:proofErr w:type="gramEnd"/>
      <w:r>
        <w:rPr>
          <w:rFonts w:ascii="Verdana" w:hAnsi="Verdana"/>
          <w:sz w:val="18"/>
        </w:rPr>
        <w:t xml:space="preserve"> , commodity or currency ) , you place a limit price order .. your order will be executed only at that price </w:t>
      </w:r>
    </w:p>
    <w:p w:rsidR="00AD215F" w:rsidRPr="00AD215F" w:rsidRDefault="00AD215F" w:rsidP="00AD215F">
      <w:pPr>
        <w:rPr>
          <w:b/>
        </w:rPr>
      </w:pPr>
      <w:r w:rsidRPr="00AD215F">
        <w:rPr>
          <w:b/>
        </w:rPr>
        <w:t xml:space="preserve">What is a stop </w:t>
      </w:r>
      <w:proofErr w:type="gramStart"/>
      <w:r w:rsidRPr="00AD215F">
        <w:rPr>
          <w:b/>
        </w:rPr>
        <w:t>loss ?</w:t>
      </w:r>
      <w:proofErr w:type="gramEnd"/>
    </w:p>
    <w:p w:rsidR="00AD215F" w:rsidRDefault="00AD215F" w:rsidP="00AD215F">
      <w:r w:rsidRPr="00605F74">
        <w:t>A</w:t>
      </w:r>
      <w:r>
        <w:t xml:space="preserve"> stop loss is just the same – it protects </w:t>
      </w:r>
      <w:r>
        <w:tab/>
        <w:t>your losses from increasing</w:t>
      </w:r>
      <w:proofErr w:type="gramStart"/>
      <w:r>
        <w:t xml:space="preserve"> ..</w:t>
      </w:r>
      <w:proofErr w:type="gramEnd"/>
      <w:r>
        <w:t xml:space="preserve"> </w:t>
      </w:r>
    </w:p>
    <w:p w:rsidR="00AD215F" w:rsidRDefault="00AD215F" w:rsidP="00AD215F">
      <w:r>
        <w:t xml:space="preserve">Before you start a trade, you decide on the max loss that you are willing to take on that </w:t>
      </w:r>
      <w:proofErr w:type="gramStart"/>
      <w:r>
        <w:t>trade .</w:t>
      </w:r>
      <w:proofErr w:type="gramEnd"/>
    </w:p>
    <w:p w:rsidR="00AD215F" w:rsidRDefault="00AD215F" w:rsidP="00AD215F">
      <w:r>
        <w:t xml:space="preserve">If you are going long </w:t>
      </w:r>
      <w:proofErr w:type="gramStart"/>
      <w:r>
        <w:t>( buying</w:t>
      </w:r>
      <w:proofErr w:type="gramEnd"/>
      <w:r>
        <w:t xml:space="preserve"> low first , selling high later ) , and you decide that your max loss will be 400 </w:t>
      </w:r>
      <w:proofErr w:type="spellStart"/>
      <w:r>
        <w:t>inr</w:t>
      </w:r>
      <w:proofErr w:type="spellEnd"/>
      <w:r>
        <w:t xml:space="preserve">, you place the buy order .. once </w:t>
      </w:r>
      <w:proofErr w:type="gramStart"/>
      <w:r>
        <w:t>executed ,</w:t>
      </w:r>
      <w:proofErr w:type="gramEnd"/>
      <w:r>
        <w:t xml:space="preserve"> you execute a sell order at 400 below the buy price – this order type will be a stop loss order with the sell price and the trigger price of 400 </w:t>
      </w:r>
      <w:proofErr w:type="spellStart"/>
      <w:r>
        <w:t>inr</w:t>
      </w:r>
      <w:proofErr w:type="spellEnd"/>
      <w:r>
        <w:t xml:space="preserve"> below the buy price.</w:t>
      </w:r>
    </w:p>
    <w:p w:rsidR="00AD215F" w:rsidRDefault="00AD215F" w:rsidP="00AD215F"/>
    <w:p w:rsidR="00AD215F" w:rsidRDefault="00AD215F" w:rsidP="00AD215F">
      <w:r>
        <w:t xml:space="preserve">If you are going short </w:t>
      </w:r>
      <w:proofErr w:type="gramStart"/>
      <w:r>
        <w:t>( selling</w:t>
      </w:r>
      <w:proofErr w:type="gramEnd"/>
      <w:r>
        <w:t xml:space="preserve"> high first , buying low later ) , and you decide that your max loss will be 400 </w:t>
      </w:r>
      <w:proofErr w:type="spellStart"/>
      <w:r>
        <w:t>inr</w:t>
      </w:r>
      <w:proofErr w:type="spellEnd"/>
      <w:r>
        <w:t xml:space="preserve">, you place the sell order .. once </w:t>
      </w:r>
      <w:proofErr w:type="gramStart"/>
      <w:r>
        <w:t>executed ,</w:t>
      </w:r>
      <w:proofErr w:type="gramEnd"/>
      <w:r>
        <w:t xml:space="preserve"> you execute a buy order at 400 above the sell price – this order type will be a stop loss order with the buy price and the trigger price of 400 </w:t>
      </w:r>
      <w:proofErr w:type="spellStart"/>
      <w:r>
        <w:t>inr</w:t>
      </w:r>
      <w:proofErr w:type="spellEnd"/>
      <w:r>
        <w:t xml:space="preserve"> above the sell price.</w:t>
      </w:r>
    </w:p>
    <w:p w:rsidR="00AD215F" w:rsidRPr="00AD215F" w:rsidRDefault="00AD215F" w:rsidP="00AD215F">
      <w:pPr>
        <w:rPr>
          <w:rFonts w:ascii="Verdana" w:hAnsi="Verdana"/>
          <w:sz w:val="18"/>
        </w:rPr>
      </w:pPr>
    </w:p>
    <w:p w:rsidR="00154134" w:rsidRPr="008F4D92" w:rsidRDefault="00154134" w:rsidP="008F4D92">
      <w:pPr>
        <w:rPr>
          <w:rFonts w:ascii="Verdana" w:hAnsi="Verdana"/>
          <w:b/>
          <w:sz w:val="18"/>
        </w:rPr>
      </w:pPr>
      <w:r w:rsidRPr="008F4D92">
        <w:rPr>
          <w:rFonts w:ascii="Verdana" w:hAnsi="Verdana"/>
          <w:b/>
          <w:sz w:val="18"/>
        </w:rPr>
        <w:t xml:space="preserve">What is positional </w:t>
      </w:r>
      <w:proofErr w:type="gramStart"/>
      <w:r w:rsidRPr="008F4D92">
        <w:rPr>
          <w:rFonts w:ascii="Verdana" w:hAnsi="Verdana"/>
          <w:b/>
          <w:sz w:val="18"/>
        </w:rPr>
        <w:t>trading ?</w:t>
      </w:r>
      <w:proofErr w:type="gramEnd"/>
    </w:p>
    <w:p w:rsidR="008F4D92" w:rsidRDefault="008F4D92" w:rsidP="008F4D92">
      <w:pPr>
        <w:rPr>
          <w:rFonts w:ascii="Verdana" w:hAnsi="Verdana"/>
          <w:sz w:val="18"/>
        </w:rPr>
      </w:pPr>
      <w:r w:rsidRPr="008F4D92">
        <w:rPr>
          <w:rFonts w:ascii="Verdana" w:hAnsi="Verdana"/>
          <w:sz w:val="18"/>
        </w:rPr>
        <w:t xml:space="preserve">Positon trading </w:t>
      </w:r>
      <w:r>
        <w:rPr>
          <w:rFonts w:ascii="Verdana" w:hAnsi="Verdana"/>
          <w:sz w:val="18"/>
        </w:rPr>
        <w:t xml:space="preserve">takes into an account a long time view of the item – be it a </w:t>
      </w:r>
      <w:proofErr w:type="gramStart"/>
      <w:r>
        <w:rPr>
          <w:rFonts w:ascii="Verdana" w:hAnsi="Verdana"/>
          <w:sz w:val="18"/>
        </w:rPr>
        <w:t>stock ,</w:t>
      </w:r>
      <w:proofErr w:type="gramEnd"/>
      <w:r>
        <w:rPr>
          <w:rFonts w:ascii="Verdana" w:hAnsi="Verdana"/>
          <w:sz w:val="18"/>
        </w:rPr>
        <w:t xml:space="preserve"> commodity or currency </w:t>
      </w:r>
    </w:p>
    <w:p w:rsidR="008F4D92" w:rsidRPr="008F4D92" w:rsidRDefault="008F4D92" w:rsidP="008F4D92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It does not worry about the daily price movements </w:t>
      </w:r>
      <w:r w:rsidR="004D5148">
        <w:rPr>
          <w:rFonts w:ascii="Verdana" w:hAnsi="Verdana"/>
          <w:sz w:val="18"/>
        </w:rPr>
        <w:t xml:space="preserve">at all </w:t>
      </w:r>
    </w:p>
    <w:p w:rsidR="008F4D92" w:rsidRPr="004D5148" w:rsidRDefault="004D5148" w:rsidP="008F4D92">
      <w:pPr>
        <w:rPr>
          <w:rFonts w:ascii="Verdana" w:hAnsi="Verdana"/>
          <w:sz w:val="18"/>
        </w:rPr>
      </w:pPr>
      <w:r w:rsidRPr="004D5148">
        <w:rPr>
          <w:rFonts w:ascii="Verdana" w:hAnsi="Verdana"/>
          <w:sz w:val="18"/>
        </w:rPr>
        <w:t xml:space="preserve">This </w:t>
      </w:r>
      <w:r>
        <w:rPr>
          <w:rFonts w:ascii="Verdana" w:hAnsi="Verdana"/>
          <w:sz w:val="18"/>
        </w:rPr>
        <w:t>is also called investing for the long term</w:t>
      </w:r>
    </w:p>
    <w:p w:rsidR="008F4D92" w:rsidRPr="008F4D92" w:rsidRDefault="008F4D92" w:rsidP="008F4D92">
      <w:pPr>
        <w:rPr>
          <w:rFonts w:ascii="Verdana" w:hAnsi="Verdana"/>
          <w:b/>
          <w:sz w:val="18"/>
        </w:rPr>
      </w:pPr>
    </w:p>
    <w:p w:rsidR="00154134" w:rsidRDefault="00154134" w:rsidP="008F4D92">
      <w:pPr>
        <w:rPr>
          <w:rFonts w:ascii="Verdana" w:hAnsi="Verdana"/>
          <w:b/>
          <w:sz w:val="18"/>
        </w:rPr>
      </w:pPr>
      <w:r w:rsidRPr="008F4D92">
        <w:rPr>
          <w:rFonts w:ascii="Verdana" w:hAnsi="Verdana"/>
          <w:b/>
          <w:sz w:val="18"/>
        </w:rPr>
        <w:t xml:space="preserve">What is swing </w:t>
      </w:r>
      <w:proofErr w:type="gramStart"/>
      <w:r w:rsidR="004D5148" w:rsidRPr="008F4D92">
        <w:rPr>
          <w:rFonts w:ascii="Verdana" w:hAnsi="Verdana"/>
          <w:b/>
          <w:sz w:val="18"/>
        </w:rPr>
        <w:t>trading</w:t>
      </w:r>
      <w:r w:rsidR="004D5148">
        <w:rPr>
          <w:rFonts w:ascii="Verdana" w:hAnsi="Verdana"/>
          <w:b/>
          <w:sz w:val="18"/>
        </w:rPr>
        <w:t xml:space="preserve"> ?</w:t>
      </w:r>
      <w:proofErr w:type="gramEnd"/>
    </w:p>
    <w:p w:rsidR="004D5148" w:rsidRDefault="004D5148" w:rsidP="008F4D92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Swing trading takes advantage of the short term positional movements – using daily trends or weekly trends to book profits in the trade</w:t>
      </w:r>
    </w:p>
    <w:p w:rsidR="004D5148" w:rsidRPr="004D5148" w:rsidRDefault="004D5148" w:rsidP="008F4D92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Technical analysis is used for </w:t>
      </w:r>
      <w:proofErr w:type="gramStart"/>
      <w:r>
        <w:rPr>
          <w:rFonts w:ascii="Verdana" w:hAnsi="Verdana"/>
          <w:sz w:val="18"/>
        </w:rPr>
        <w:t>this .</w:t>
      </w:r>
      <w:proofErr w:type="gramEnd"/>
    </w:p>
    <w:p w:rsidR="00332F1E" w:rsidRDefault="00332F1E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br w:type="page"/>
      </w:r>
    </w:p>
    <w:p w:rsidR="00332F1E" w:rsidRDefault="00332F1E" w:rsidP="00332F1E">
      <w:pPr>
        <w:pStyle w:val="Heading1"/>
      </w:pPr>
      <w:bookmarkStart w:id="22" w:name="_Toc57940788"/>
      <w:r>
        <w:lastRenderedPageBreak/>
        <w:t>Where to find the values of all commodities, currencies, economic news</w:t>
      </w:r>
      <w:bookmarkEnd w:id="22"/>
      <w:r>
        <w:t xml:space="preserve"> </w:t>
      </w:r>
    </w:p>
    <w:p w:rsidR="00332F1E" w:rsidRDefault="00332F1E" w:rsidP="00F32FEF">
      <w:pPr>
        <w:rPr>
          <w:rFonts w:ascii="Verdana" w:hAnsi="Verdana"/>
          <w:sz w:val="18"/>
        </w:rPr>
      </w:pPr>
    </w:p>
    <w:p w:rsidR="00154134" w:rsidRDefault="00332F1E" w:rsidP="00F32FEF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For international prices of commodities and currencies and </w:t>
      </w:r>
      <w:proofErr w:type="gramStart"/>
      <w:r>
        <w:rPr>
          <w:rFonts w:ascii="Verdana" w:hAnsi="Verdana"/>
          <w:sz w:val="18"/>
        </w:rPr>
        <w:t>news ,</w:t>
      </w:r>
      <w:proofErr w:type="gramEnd"/>
      <w:r>
        <w:rPr>
          <w:rFonts w:ascii="Verdana" w:hAnsi="Verdana"/>
          <w:sz w:val="18"/>
        </w:rPr>
        <w:t xml:space="preserve"> you can view the following sites</w:t>
      </w:r>
    </w:p>
    <w:p w:rsidR="00332F1E" w:rsidRDefault="00332F1E" w:rsidP="00F32FEF">
      <w:pPr>
        <w:rPr>
          <w:rFonts w:ascii="Verdana" w:hAnsi="Verdana"/>
          <w:sz w:val="18"/>
        </w:rPr>
      </w:pPr>
    </w:p>
    <w:p w:rsidR="00332F1E" w:rsidRPr="00332F1E" w:rsidRDefault="00332F1E" w:rsidP="00332F1E">
      <w:pPr>
        <w:pStyle w:val="ListParagraph"/>
        <w:numPr>
          <w:ilvl w:val="0"/>
          <w:numId w:val="15"/>
        </w:num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www.</w:t>
      </w:r>
      <w:r w:rsidRPr="00332F1E">
        <w:rPr>
          <w:rFonts w:ascii="Verdana" w:hAnsi="Verdana"/>
          <w:sz w:val="18"/>
        </w:rPr>
        <w:t>Investing.com</w:t>
      </w:r>
    </w:p>
    <w:p w:rsidR="00332F1E" w:rsidRPr="00332F1E" w:rsidRDefault="00332F1E" w:rsidP="00332F1E">
      <w:pPr>
        <w:pStyle w:val="ListParagraph"/>
        <w:numPr>
          <w:ilvl w:val="0"/>
          <w:numId w:val="15"/>
        </w:num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www.</w:t>
      </w:r>
      <w:r w:rsidRPr="00332F1E">
        <w:rPr>
          <w:rFonts w:ascii="Verdana" w:hAnsi="Verdana"/>
          <w:sz w:val="18"/>
        </w:rPr>
        <w:t>Bloomberg.com</w:t>
      </w:r>
    </w:p>
    <w:p w:rsidR="00332F1E" w:rsidRDefault="00560049" w:rsidP="00332F1E">
      <w:pPr>
        <w:pStyle w:val="ListParagraph"/>
        <w:numPr>
          <w:ilvl w:val="0"/>
          <w:numId w:val="15"/>
        </w:numPr>
        <w:rPr>
          <w:rFonts w:ascii="Verdana" w:hAnsi="Verdana"/>
          <w:sz w:val="18"/>
        </w:rPr>
      </w:pPr>
      <w:r w:rsidRPr="00560049">
        <w:rPr>
          <w:rFonts w:ascii="Verdana" w:hAnsi="Verdana"/>
          <w:sz w:val="18"/>
        </w:rPr>
        <w:t>www.Cnbc.com</w:t>
      </w:r>
    </w:p>
    <w:p w:rsidR="00332F1E" w:rsidRDefault="00332F1E" w:rsidP="00F32FEF">
      <w:pPr>
        <w:rPr>
          <w:rFonts w:ascii="Verdana" w:hAnsi="Verdana"/>
          <w:sz w:val="18"/>
        </w:rPr>
      </w:pPr>
    </w:p>
    <w:p w:rsidR="00332F1E" w:rsidRDefault="00772F30" w:rsidP="00F32FEF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F</w:t>
      </w:r>
      <w:r w:rsidR="00332F1E">
        <w:rPr>
          <w:rFonts w:ascii="Verdana" w:hAnsi="Verdana"/>
          <w:sz w:val="18"/>
        </w:rPr>
        <w:t xml:space="preserve">or local </w:t>
      </w:r>
      <w:proofErr w:type="gramStart"/>
      <w:r w:rsidR="00332F1E">
        <w:rPr>
          <w:rFonts w:ascii="Verdana" w:hAnsi="Verdana"/>
          <w:sz w:val="18"/>
        </w:rPr>
        <w:t>prices ,</w:t>
      </w:r>
      <w:proofErr w:type="gramEnd"/>
      <w:r w:rsidR="00332F1E">
        <w:rPr>
          <w:rFonts w:ascii="Verdana" w:hAnsi="Verdana"/>
          <w:sz w:val="18"/>
        </w:rPr>
        <w:t xml:space="preserve"> you can see them in your brokerage itself </w:t>
      </w:r>
      <w:r>
        <w:rPr>
          <w:rFonts w:ascii="Verdana" w:hAnsi="Verdana"/>
          <w:sz w:val="18"/>
        </w:rPr>
        <w:t xml:space="preserve">.. </w:t>
      </w:r>
    </w:p>
    <w:p w:rsidR="00772F30" w:rsidRDefault="00772F30" w:rsidP="00F32FEF">
      <w:pPr>
        <w:rPr>
          <w:rFonts w:ascii="Verdana" w:hAnsi="Verdana"/>
          <w:sz w:val="18"/>
        </w:rPr>
      </w:pPr>
    </w:p>
    <w:p w:rsidR="00772F30" w:rsidRDefault="00772F30" w:rsidP="00F32FEF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For commodity news, typically the following news affects the movement of crude and natural gas prices </w:t>
      </w:r>
    </w:p>
    <w:p w:rsidR="00772F30" w:rsidRDefault="00772F30" w:rsidP="00F32FEF">
      <w:pPr>
        <w:rPr>
          <w:rFonts w:ascii="Verdana" w:hAnsi="Verdana"/>
          <w:sz w:val="18"/>
        </w:rPr>
      </w:pPr>
    </w:p>
    <w:p w:rsidR="00772F30" w:rsidRDefault="00772F30" w:rsidP="00F32FEF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Wednesdays – Crude Oil inventories</w:t>
      </w:r>
    </w:p>
    <w:p w:rsidR="00772F30" w:rsidRDefault="00772F30" w:rsidP="00F32FEF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Thursdays    - Natural Gas inventories</w:t>
      </w:r>
    </w:p>
    <w:p w:rsidR="00772F30" w:rsidRDefault="00772F30" w:rsidP="00F32FEF">
      <w:pPr>
        <w:rPr>
          <w:rFonts w:ascii="Verdana" w:hAnsi="Verdana"/>
          <w:sz w:val="18"/>
        </w:rPr>
      </w:pPr>
    </w:p>
    <w:p w:rsidR="00772F30" w:rsidRPr="00772F30" w:rsidRDefault="00772F30" w:rsidP="00F32FEF">
      <w:pPr>
        <w:rPr>
          <w:rFonts w:ascii="Verdana" w:hAnsi="Verdana"/>
          <w:b/>
          <w:sz w:val="18"/>
        </w:rPr>
      </w:pPr>
      <w:r w:rsidRPr="00772F30">
        <w:rPr>
          <w:rFonts w:ascii="Verdana" w:hAnsi="Verdana"/>
          <w:b/>
          <w:sz w:val="18"/>
        </w:rPr>
        <w:t xml:space="preserve">What can you trade in </w:t>
      </w:r>
      <w:proofErr w:type="gramStart"/>
      <w:r w:rsidRPr="00772F30">
        <w:rPr>
          <w:rFonts w:ascii="Verdana" w:hAnsi="Verdana"/>
          <w:b/>
          <w:sz w:val="18"/>
        </w:rPr>
        <w:t>India</w:t>
      </w:r>
      <w:proofErr w:type="gramEnd"/>
    </w:p>
    <w:p w:rsidR="00772F30" w:rsidRDefault="00772F30" w:rsidP="00F32FEF">
      <w:pPr>
        <w:rPr>
          <w:rFonts w:ascii="Verdana" w:hAnsi="Verdana"/>
          <w:sz w:val="18"/>
        </w:rPr>
      </w:pPr>
    </w:p>
    <w:p w:rsidR="00772F30" w:rsidRPr="00772F30" w:rsidRDefault="00772F30" w:rsidP="00772F30">
      <w:pPr>
        <w:pStyle w:val="ListParagraph"/>
        <w:numPr>
          <w:ilvl w:val="0"/>
          <w:numId w:val="16"/>
        </w:numPr>
        <w:rPr>
          <w:rFonts w:ascii="Verdana" w:hAnsi="Verdana"/>
          <w:sz w:val="18"/>
        </w:rPr>
      </w:pPr>
      <w:r w:rsidRPr="00772F30">
        <w:rPr>
          <w:rFonts w:ascii="Verdana" w:hAnsi="Verdana"/>
          <w:sz w:val="18"/>
        </w:rPr>
        <w:t xml:space="preserve">Crude Oil, Natural Gas on MCX </w:t>
      </w:r>
      <w:r w:rsidRPr="00772F30">
        <w:rPr>
          <w:rFonts w:ascii="Verdana" w:hAnsi="Verdana"/>
          <w:sz w:val="18"/>
        </w:rPr>
        <w:t>– Metals and Commodities Exchange</w:t>
      </w:r>
    </w:p>
    <w:p w:rsidR="00772F30" w:rsidRPr="00772F30" w:rsidRDefault="00772F30" w:rsidP="00772F30">
      <w:pPr>
        <w:pStyle w:val="ListParagraph"/>
        <w:numPr>
          <w:ilvl w:val="0"/>
          <w:numId w:val="16"/>
        </w:numPr>
        <w:rPr>
          <w:rFonts w:ascii="Verdana" w:hAnsi="Verdana"/>
          <w:sz w:val="18"/>
        </w:rPr>
      </w:pPr>
      <w:r w:rsidRPr="00772F30">
        <w:rPr>
          <w:rFonts w:ascii="Verdana" w:hAnsi="Verdana"/>
          <w:sz w:val="18"/>
        </w:rPr>
        <w:t xml:space="preserve">Precious Metals – Gold, Silver on MCX </w:t>
      </w:r>
    </w:p>
    <w:p w:rsidR="00772F30" w:rsidRPr="00772F30" w:rsidRDefault="00772F30" w:rsidP="00772F30">
      <w:pPr>
        <w:pStyle w:val="ListParagraph"/>
        <w:numPr>
          <w:ilvl w:val="0"/>
          <w:numId w:val="16"/>
        </w:numPr>
        <w:rPr>
          <w:rFonts w:ascii="Verdana" w:hAnsi="Verdana"/>
          <w:sz w:val="18"/>
        </w:rPr>
      </w:pPr>
      <w:r w:rsidRPr="00772F30">
        <w:rPr>
          <w:rFonts w:ascii="Verdana" w:hAnsi="Verdana"/>
          <w:sz w:val="18"/>
        </w:rPr>
        <w:t xml:space="preserve">Other metals – Nickel, </w:t>
      </w:r>
      <w:proofErr w:type="gramStart"/>
      <w:r w:rsidRPr="00772F30">
        <w:rPr>
          <w:rFonts w:ascii="Verdana" w:hAnsi="Verdana"/>
          <w:sz w:val="18"/>
        </w:rPr>
        <w:t>Aluminium ,Copper</w:t>
      </w:r>
      <w:proofErr w:type="gramEnd"/>
      <w:r w:rsidRPr="00772F30">
        <w:rPr>
          <w:rFonts w:ascii="Verdana" w:hAnsi="Verdana"/>
          <w:sz w:val="18"/>
        </w:rPr>
        <w:t xml:space="preserve"> , Lead , Zinc on MCX </w:t>
      </w:r>
    </w:p>
    <w:p w:rsidR="00772F30" w:rsidRDefault="00772F30" w:rsidP="00772F30">
      <w:pPr>
        <w:pStyle w:val="ListParagraph"/>
        <w:numPr>
          <w:ilvl w:val="0"/>
          <w:numId w:val="16"/>
        </w:numPr>
        <w:rPr>
          <w:rFonts w:ascii="Verdana" w:hAnsi="Verdana"/>
          <w:sz w:val="18"/>
        </w:rPr>
      </w:pPr>
      <w:r w:rsidRPr="00772F30">
        <w:rPr>
          <w:rFonts w:ascii="Verdana" w:hAnsi="Verdana"/>
          <w:sz w:val="18"/>
        </w:rPr>
        <w:t xml:space="preserve">Agricultural Commodities on NCDEX – a lot of them to list here </w:t>
      </w:r>
    </w:p>
    <w:p w:rsidR="00560049" w:rsidRDefault="00560049" w:rsidP="00560049">
      <w:pPr>
        <w:rPr>
          <w:rFonts w:ascii="Verdana" w:hAnsi="Verdana"/>
          <w:sz w:val="18"/>
        </w:rPr>
      </w:pPr>
    </w:p>
    <w:p w:rsidR="00560049" w:rsidRPr="00560049" w:rsidRDefault="00560049" w:rsidP="00560049">
      <w:p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News that also move the market prices are the </w:t>
      </w:r>
      <w:proofErr w:type="spellStart"/>
      <w:r>
        <w:rPr>
          <w:rFonts w:ascii="Verdana" w:hAnsi="Verdana"/>
          <w:sz w:val="18"/>
        </w:rPr>
        <w:t>usa</w:t>
      </w:r>
      <w:proofErr w:type="spellEnd"/>
      <w:r>
        <w:rPr>
          <w:rFonts w:ascii="Verdana" w:hAnsi="Verdana"/>
          <w:sz w:val="18"/>
        </w:rPr>
        <w:t xml:space="preserve"> unemployment claims – released on Thursdays in the </w:t>
      </w:r>
      <w:proofErr w:type="spellStart"/>
      <w:proofErr w:type="gramStart"/>
      <w:r>
        <w:rPr>
          <w:rFonts w:ascii="Verdana" w:hAnsi="Verdana"/>
          <w:sz w:val="18"/>
        </w:rPr>
        <w:t>usa</w:t>
      </w:r>
      <w:proofErr w:type="spellEnd"/>
      <w:r>
        <w:rPr>
          <w:rFonts w:ascii="Verdana" w:hAnsi="Verdana"/>
          <w:sz w:val="18"/>
        </w:rPr>
        <w:t xml:space="preserve"> ,</w:t>
      </w:r>
      <w:proofErr w:type="gramEnd"/>
      <w:r>
        <w:rPr>
          <w:rFonts w:ascii="Verdana" w:hAnsi="Verdana"/>
          <w:sz w:val="18"/>
        </w:rPr>
        <w:t xml:space="preserve"> jobs created the previous month in </w:t>
      </w:r>
      <w:proofErr w:type="spellStart"/>
      <w:r>
        <w:rPr>
          <w:rFonts w:ascii="Verdana" w:hAnsi="Verdana"/>
          <w:sz w:val="18"/>
        </w:rPr>
        <w:t>usa</w:t>
      </w:r>
      <w:proofErr w:type="spellEnd"/>
      <w:r>
        <w:rPr>
          <w:rFonts w:ascii="Verdana" w:hAnsi="Verdana"/>
          <w:sz w:val="18"/>
        </w:rPr>
        <w:t xml:space="preserve"> – released in the first week of the month for the prior month </w:t>
      </w:r>
    </w:p>
    <w:p w:rsidR="00772F30" w:rsidRDefault="00772F30" w:rsidP="00F32FEF">
      <w:pPr>
        <w:rPr>
          <w:rFonts w:ascii="Verdana" w:hAnsi="Verdana"/>
          <w:sz w:val="18"/>
        </w:rPr>
      </w:pPr>
    </w:p>
    <w:p w:rsidR="00332F1E" w:rsidRDefault="00332F1E" w:rsidP="00F32FEF">
      <w:pPr>
        <w:rPr>
          <w:rFonts w:ascii="Verdana" w:hAnsi="Verdana"/>
          <w:sz w:val="18"/>
        </w:rPr>
      </w:pPr>
    </w:p>
    <w:p w:rsidR="00F32FEF" w:rsidRPr="00F32FEF" w:rsidRDefault="00F32FEF" w:rsidP="00F32FEF">
      <w:pPr>
        <w:rPr>
          <w:rFonts w:ascii="Verdana" w:hAnsi="Verdana"/>
          <w:sz w:val="18"/>
        </w:rPr>
      </w:pPr>
    </w:p>
    <w:p w:rsidR="00943E29" w:rsidRDefault="00943E29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D97555" w:rsidRDefault="00D97555" w:rsidP="00D97555">
      <w:pPr>
        <w:pStyle w:val="Heading1"/>
      </w:pPr>
      <w:bookmarkStart w:id="23" w:name="_Toc57940789"/>
      <w:r>
        <w:lastRenderedPageBreak/>
        <w:t>Good habits in trading</w:t>
      </w:r>
      <w:bookmarkEnd w:id="23"/>
      <w:r>
        <w:t xml:space="preserve"> </w:t>
      </w:r>
    </w:p>
    <w:p w:rsidR="00913A62" w:rsidRDefault="00913A62"/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913A62" w:rsidRPr="00DF1AF7" w:rsidRDefault="00913A62" w:rsidP="00913A62">
      <w:pPr>
        <w:pStyle w:val="ListParagraph"/>
        <w:rPr>
          <w:rFonts w:ascii="Verdana" w:hAnsi="Verdana"/>
          <w:b/>
          <w:sz w:val="18"/>
        </w:rPr>
      </w:pPr>
      <w:r w:rsidRPr="00DF1AF7">
        <w:rPr>
          <w:rFonts w:ascii="Verdana" w:hAnsi="Verdana"/>
          <w:b/>
          <w:sz w:val="18"/>
        </w:rPr>
        <w:t xml:space="preserve">Maintain a trading journal 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List the trades taken here</w:t>
      </w:r>
      <w:proofErr w:type="gramStart"/>
      <w:r>
        <w:rPr>
          <w:rFonts w:ascii="Verdana" w:hAnsi="Verdana"/>
          <w:sz w:val="18"/>
        </w:rPr>
        <w:t xml:space="preserve"> ..</w:t>
      </w:r>
      <w:proofErr w:type="gramEnd"/>
      <w:r>
        <w:rPr>
          <w:rFonts w:ascii="Verdana" w:hAnsi="Verdana"/>
          <w:sz w:val="18"/>
        </w:rPr>
        <w:t xml:space="preserve"> it should have 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Date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Short or long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Why did you take the </w:t>
      </w:r>
      <w:proofErr w:type="gramStart"/>
      <w:r>
        <w:rPr>
          <w:rFonts w:ascii="Verdana" w:hAnsi="Verdana"/>
          <w:sz w:val="18"/>
        </w:rPr>
        <w:t>trade</w:t>
      </w:r>
      <w:proofErr w:type="gramEnd"/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Stop loss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Target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Profit or Loss 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Amount of profit or loss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You can do i</w:t>
      </w:r>
      <w:r w:rsidR="00A16E6C">
        <w:rPr>
          <w:rFonts w:ascii="Verdana" w:hAnsi="Verdana"/>
          <w:sz w:val="18"/>
        </w:rPr>
        <w:t>t</w:t>
      </w:r>
      <w:r>
        <w:rPr>
          <w:rFonts w:ascii="Verdana" w:hAnsi="Verdana"/>
          <w:sz w:val="18"/>
        </w:rPr>
        <w:t xml:space="preserve"> </w:t>
      </w:r>
      <w:r w:rsidR="00A16E6C">
        <w:rPr>
          <w:rFonts w:ascii="Verdana" w:hAnsi="Verdana"/>
          <w:sz w:val="18"/>
        </w:rPr>
        <w:t>in</w:t>
      </w:r>
      <w:r>
        <w:rPr>
          <w:rFonts w:ascii="Verdana" w:hAnsi="Verdana"/>
          <w:sz w:val="18"/>
        </w:rPr>
        <w:t xml:space="preserve"> excel – easy to tally up the profits and losses – keep a running total 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Have separate tabs / sheets for each month 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Decide on the stop loss and the target </w:t>
      </w:r>
      <w:proofErr w:type="gramStart"/>
      <w:r>
        <w:rPr>
          <w:rFonts w:ascii="Verdana" w:hAnsi="Verdana"/>
          <w:sz w:val="18"/>
        </w:rPr>
        <w:t>( based</w:t>
      </w:r>
      <w:proofErr w:type="gramEnd"/>
      <w:r>
        <w:rPr>
          <w:rFonts w:ascii="Verdana" w:hAnsi="Verdana"/>
          <w:sz w:val="18"/>
        </w:rPr>
        <w:t xml:space="preserve"> on charts ) 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913A62" w:rsidRPr="00432B27" w:rsidRDefault="00913A62" w:rsidP="00B825C4">
      <w:pPr>
        <w:pStyle w:val="ListParagraph"/>
        <w:numPr>
          <w:ilvl w:val="0"/>
          <w:numId w:val="17"/>
        </w:numPr>
        <w:rPr>
          <w:rFonts w:ascii="Verdana" w:hAnsi="Verdana"/>
          <w:sz w:val="18"/>
        </w:rPr>
      </w:pPr>
      <w:r w:rsidRPr="00432B27">
        <w:rPr>
          <w:rFonts w:ascii="Verdana" w:hAnsi="Verdana"/>
          <w:sz w:val="18"/>
        </w:rPr>
        <w:t xml:space="preserve">Risk </w:t>
      </w:r>
      <w:proofErr w:type="gramStart"/>
      <w:r w:rsidRPr="00432B27">
        <w:rPr>
          <w:rFonts w:ascii="Verdana" w:hAnsi="Verdana"/>
          <w:sz w:val="18"/>
        </w:rPr>
        <w:t>=  absolute</w:t>
      </w:r>
      <w:proofErr w:type="gramEnd"/>
      <w:r w:rsidRPr="00432B27">
        <w:rPr>
          <w:rFonts w:ascii="Verdana" w:hAnsi="Verdana"/>
          <w:sz w:val="18"/>
        </w:rPr>
        <w:t xml:space="preserve"> ( Trade price– Stop Loss price )</w:t>
      </w:r>
    </w:p>
    <w:p w:rsidR="00913A62" w:rsidRDefault="00913A62" w:rsidP="00432B27">
      <w:pPr>
        <w:pStyle w:val="ListParagraph"/>
        <w:numPr>
          <w:ilvl w:val="0"/>
          <w:numId w:val="17"/>
        </w:numPr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Reward = absolute (Target Price – trade </w:t>
      </w:r>
      <w:proofErr w:type="gramStart"/>
      <w:r>
        <w:rPr>
          <w:rFonts w:ascii="Verdana" w:hAnsi="Verdana"/>
          <w:sz w:val="18"/>
        </w:rPr>
        <w:t>price )</w:t>
      </w:r>
      <w:proofErr w:type="gramEnd"/>
      <w:r>
        <w:rPr>
          <w:rFonts w:ascii="Verdana" w:hAnsi="Verdana"/>
          <w:sz w:val="18"/>
        </w:rPr>
        <w:t xml:space="preserve"> 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Only take the trades where the reward to risk ratio is 3 to 1 or better, the higher the reward, the better.</w:t>
      </w: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913A62" w:rsidRDefault="00913A62" w:rsidP="00913A62">
      <w:pPr>
        <w:pStyle w:val="ListParagraph"/>
        <w:rPr>
          <w:rFonts w:ascii="Verdana" w:hAnsi="Verdana"/>
          <w:sz w:val="18"/>
        </w:rPr>
      </w:pPr>
    </w:p>
    <w:p w:rsidR="00F13E68" w:rsidRDefault="00F13E68" w:rsidP="00F13E68">
      <w:pPr>
        <w:pStyle w:val="ListParagraph"/>
        <w:rPr>
          <w:rFonts w:ascii="Verdana" w:hAnsi="Verdana"/>
          <w:b/>
          <w:sz w:val="18"/>
        </w:rPr>
      </w:pPr>
    </w:p>
    <w:p w:rsidR="00F13E68" w:rsidRDefault="00F13E68" w:rsidP="00F13E68">
      <w:pPr>
        <w:pStyle w:val="ListParagraph"/>
        <w:rPr>
          <w:rFonts w:ascii="Verdana" w:hAnsi="Verdana"/>
          <w:b/>
          <w:sz w:val="18"/>
        </w:rPr>
      </w:pPr>
      <w:r w:rsidRPr="00F13E68">
        <w:rPr>
          <w:rFonts w:ascii="Verdana" w:hAnsi="Verdana"/>
          <w:b/>
          <w:sz w:val="18"/>
        </w:rPr>
        <w:t xml:space="preserve">Please leave yesterday’s trades behind </w:t>
      </w:r>
    </w:p>
    <w:p w:rsidR="00F13E68" w:rsidRDefault="00F13E68" w:rsidP="00F13E68">
      <w:pPr>
        <w:pStyle w:val="ListParagraph"/>
        <w:rPr>
          <w:rFonts w:ascii="Verdana" w:hAnsi="Verdana"/>
          <w:b/>
          <w:sz w:val="18"/>
        </w:rPr>
      </w:pPr>
    </w:p>
    <w:p w:rsidR="00F13E68" w:rsidRDefault="00F13E68" w:rsidP="00F13E68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Please leave yesterday’ trades there, start each day fresh </w:t>
      </w:r>
    </w:p>
    <w:p w:rsidR="00F13E68" w:rsidRDefault="00F13E68" w:rsidP="00F13E68">
      <w:pPr>
        <w:pStyle w:val="ListParagraph"/>
        <w:rPr>
          <w:rFonts w:ascii="Verdana" w:hAnsi="Verdana"/>
          <w:sz w:val="18"/>
        </w:rPr>
      </w:pPr>
    </w:p>
    <w:p w:rsidR="00F13E68" w:rsidRDefault="00F13E68" w:rsidP="00F13E68">
      <w:pPr>
        <w:pStyle w:val="ListParagraph"/>
        <w:rPr>
          <w:rFonts w:ascii="Verdana" w:hAnsi="Verdana"/>
          <w:sz w:val="18"/>
        </w:rPr>
      </w:pPr>
    </w:p>
    <w:p w:rsidR="001551E6" w:rsidRDefault="001551E6" w:rsidP="001551E6">
      <w:pPr>
        <w:pStyle w:val="ListParagraph"/>
        <w:rPr>
          <w:rFonts w:ascii="Verdana" w:hAnsi="Verdana"/>
          <w:b/>
          <w:sz w:val="18"/>
        </w:rPr>
      </w:pPr>
      <w:r w:rsidRPr="001551E6">
        <w:rPr>
          <w:rFonts w:ascii="Verdana" w:hAnsi="Verdana"/>
          <w:b/>
          <w:sz w:val="18"/>
        </w:rPr>
        <w:t>Study the trend</w:t>
      </w:r>
    </w:p>
    <w:p w:rsidR="001551E6" w:rsidRDefault="001551E6" w:rsidP="001551E6">
      <w:pPr>
        <w:pStyle w:val="ListParagraph"/>
        <w:rPr>
          <w:rFonts w:ascii="Verdana" w:hAnsi="Verdana"/>
          <w:b/>
          <w:sz w:val="18"/>
        </w:rPr>
      </w:pPr>
    </w:p>
    <w:p w:rsidR="001551E6" w:rsidRDefault="001551E6" w:rsidP="001551E6">
      <w:pPr>
        <w:pStyle w:val="ListParagraph"/>
        <w:rPr>
          <w:rFonts w:ascii="Verdana" w:hAnsi="Verdana"/>
          <w:sz w:val="18"/>
        </w:rPr>
      </w:pPr>
      <w:r w:rsidRPr="001551E6">
        <w:rPr>
          <w:rFonts w:ascii="Verdana" w:hAnsi="Verdana"/>
          <w:sz w:val="18"/>
        </w:rPr>
        <w:t>This w</w:t>
      </w:r>
      <w:r>
        <w:rPr>
          <w:rFonts w:ascii="Verdana" w:hAnsi="Verdana"/>
          <w:sz w:val="18"/>
        </w:rPr>
        <w:t xml:space="preserve">ill take some practice – do some paper trading on charts – no actual money is involved – you just write the trades in an excel sheet – </w:t>
      </w:r>
    </w:p>
    <w:p w:rsidR="001551E6" w:rsidRDefault="001551E6" w:rsidP="001551E6">
      <w:pPr>
        <w:pStyle w:val="ListParagraph"/>
        <w:rPr>
          <w:rFonts w:ascii="Verdana" w:hAnsi="Verdana"/>
          <w:sz w:val="18"/>
        </w:rPr>
      </w:pPr>
    </w:p>
    <w:p w:rsidR="001551E6" w:rsidRDefault="001551E6" w:rsidP="001551E6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For chart trends – take screenshots and open these in paintbrush tool or the drawing tools that come with charts of brokerages</w:t>
      </w:r>
    </w:p>
    <w:p w:rsidR="001551E6" w:rsidRDefault="001551E6" w:rsidP="001551E6">
      <w:pPr>
        <w:pStyle w:val="ListParagraph"/>
        <w:rPr>
          <w:rFonts w:ascii="Verdana" w:hAnsi="Verdana"/>
          <w:sz w:val="18"/>
        </w:rPr>
      </w:pPr>
    </w:p>
    <w:p w:rsidR="001551E6" w:rsidRPr="001B5A5D" w:rsidRDefault="001B5A5D" w:rsidP="001551E6">
      <w:pPr>
        <w:pStyle w:val="ListParagraph"/>
        <w:rPr>
          <w:rFonts w:ascii="Verdana" w:hAnsi="Verdana"/>
          <w:b/>
          <w:sz w:val="18"/>
        </w:rPr>
      </w:pPr>
      <w:r w:rsidRPr="001B5A5D">
        <w:rPr>
          <w:rFonts w:ascii="Verdana" w:hAnsi="Verdana"/>
          <w:b/>
          <w:sz w:val="18"/>
        </w:rPr>
        <w:t>Money Management</w:t>
      </w:r>
    </w:p>
    <w:p w:rsidR="001B5A5D" w:rsidRDefault="001B5A5D" w:rsidP="001551E6">
      <w:pPr>
        <w:pStyle w:val="ListParagraph"/>
        <w:rPr>
          <w:rFonts w:ascii="Verdana" w:hAnsi="Verdana"/>
          <w:sz w:val="18"/>
        </w:rPr>
      </w:pPr>
    </w:p>
    <w:p w:rsidR="001B5A5D" w:rsidRDefault="001B5A5D" w:rsidP="001B5A5D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When you suffer a loss too many days in a row, stop trading</w:t>
      </w:r>
      <w:proofErr w:type="gramStart"/>
      <w:r>
        <w:rPr>
          <w:rFonts w:ascii="Verdana" w:hAnsi="Verdana"/>
          <w:sz w:val="18"/>
        </w:rPr>
        <w:t xml:space="preserve"> ..</w:t>
      </w:r>
      <w:proofErr w:type="gramEnd"/>
      <w:r>
        <w:rPr>
          <w:rFonts w:ascii="Verdana" w:hAnsi="Verdana"/>
          <w:sz w:val="18"/>
        </w:rPr>
        <w:t xml:space="preserve"> wait for some days to clear your head … maybe the trend in which you were in has changed</w:t>
      </w:r>
      <w:proofErr w:type="gramStart"/>
      <w:r>
        <w:rPr>
          <w:rFonts w:ascii="Verdana" w:hAnsi="Verdana"/>
          <w:sz w:val="18"/>
        </w:rPr>
        <w:t xml:space="preserve"> ..</w:t>
      </w:r>
      <w:proofErr w:type="gramEnd"/>
      <w:r>
        <w:rPr>
          <w:rFonts w:ascii="Verdana" w:hAnsi="Verdana"/>
          <w:sz w:val="18"/>
        </w:rPr>
        <w:t xml:space="preserve"> wait for some days to make sure the trend direction is known … </w:t>
      </w:r>
    </w:p>
    <w:p w:rsidR="001B5A5D" w:rsidRDefault="001B5A5D" w:rsidP="001B5A5D">
      <w:pPr>
        <w:pStyle w:val="ListParagraph"/>
        <w:rPr>
          <w:rFonts w:ascii="Verdana" w:hAnsi="Verdana"/>
          <w:sz w:val="18"/>
        </w:rPr>
      </w:pPr>
    </w:p>
    <w:p w:rsidR="00731145" w:rsidRDefault="00731145" w:rsidP="00731145">
      <w:pPr>
        <w:pStyle w:val="ListParagraph"/>
        <w:rPr>
          <w:rFonts w:ascii="Verdana" w:hAnsi="Verdana"/>
          <w:sz w:val="18"/>
        </w:rPr>
      </w:pPr>
    </w:p>
    <w:p w:rsidR="00731145" w:rsidRDefault="00731145" w:rsidP="00731145">
      <w:pPr>
        <w:pStyle w:val="ListParagraph"/>
        <w:rPr>
          <w:rFonts w:ascii="Verdana" w:hAnsi="Verdana"/>
          <w:sz w:val="18"/>
        </w:rPr>
      </w:pPr>
    </w:p>
    <w:p w:rsidR="001B5A5D" w:rsidRPr="00326AD2" w:rsidRDefault="00731145" w:rsidP="00432B27">
      <w:pPr>
        <w:pStyle w:val="ListParagrap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You will lose some money </w:t>
      </w:r>
      <w:proofErr w:type="gramStart"/>
      <w:r>
        <w:rPr>
          <w:rFonts w:ascii="Verdana" w:hAnsi="Verdana"/>
          <w:sz w:val="18"/>
        </w:rPr>
        <w:t>initially .</w:t>
      </w:r>
      <w:proofErr w:type="gramEnd"/>
      <w:r>
        <w:rPr>
          <w:rFonts w:ascii="Verdana" w:hAnsi="Verdana"/>
          <w:sz w:val="18"/>
        </w:rPr>
        <w:t xml:space="preserve"> .. that is part of your learning </w:t>
      </w:r>
      <w:proofErr w:type="gramStart"/>
      <w:r>
        <w:rPr>
          <w:rFonts w:ascii="Verdana" w:hAnsi="Verdana"/>
          <w:sz w:val="18"/>
        </w:rPr>
        <w:t>curve..</w:t>
      </w:r>
      <w:proofErr w:type="gramEnd"/>
    </w:p>
    <w:p w:rsidR="001B5A5D" w:rsidRPr="001551E6" w:rsidRDefault="001B5A5D" w:rsidP="001551E6">
      <w:pPr>
        <w:pStyle w:val="ListParagraph"/>
        <w:rPr>
          <w:rFonts w:ascii="Verdana" w:hAnsi="Verdana"/>
          <w:sz w:val="18"/>
        </w:rPr>
      </w:pPr>
    </w:p>
    <w:p w:rsidR="001551E6" w:rsidRPr="00F13E68" w:rsidRDefault="001551E6" w:rsidP="00F13E68">
      <w:pPr>
        <w:pStyle w:val="ListParagraph"/>
        <w:rPr>
          <w:rFonts w:ascii="Verdana" w:hAnsi="Verdana"/>
          <w:sz w:val="18"/>
        </w:rPr>
      </w:pPr>
    </w:p>
    <w:p w:rsidR="00D97555" w:rsidRDefault="00D9755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D523F4" w:rsidRDefault="00D523F4" w:rsidP="00D523F4">
      <w:pPr>
        <w:pStyle w:val="Heading1"/>
      </w:pPr>
      <w:bookmarkStart w:id="24" w:name="_Toc57940790"/>
      <w:r>
        <w:lastRenderedPageBreak/>
        <w:t>Bonus Topics – The cost of opportunity</w:t>
      </w:r>
      <w:bookmarkEnd w:id="24"/>
    </w:p>
    <w:p w:rsidR="00D523F4" w:rsidRDefault="00D523F4" w:rsidP="00E7451F">
      <w:pPr>
        <w:rPr>
          <w:rFonts w:ascii="Verdana" w:hAnsi="Verdana"/>
          <w:sz w:val="18"/>
          <w:szCs w:val="18"/>
        </w:rPr>
      </w:pPr>
    </w:p>
    <w:p w:rsidR="00D523F4" w:rsidRDefault="00D523F4" w:rsidP="00E7451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Whenever you feel like spending on something, just follow these steps.</w:t>
      </w:r>
    </w:p>
    <w:p w:rsidR="00D523F4" w:rsidRDefault="00D523F4" w:rsidP="00E7451F">
      <w:pPr>
        <w:rPr>
          <w:rFonts w:ascii="Verdana" w:hAnsi="Verdana"/>
          <w:sz w:val="18"/>
          <w:szCs w:val="18"/>
        </w:rPr>
      </w:pPr>
    </w:p>
    <w:p w:rsidR="00D523F4" w:rsidRDefault="00D523F4" w:rsidP="007A7C02">
      <w:pPr>
        <w:pStyle w:val="ListParagraph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D523F4">
        <w:rPr>
          <w:rFonts w:ascii="Verdana" w:hAnsi="Verdana"/>
          <w:sz w:val="18"/>
          <w:szCs w:val="18"/>
        </w:rPr>
        <w:t>Wait for 30 days, chances are you will not even think about it now.</w:t>
      </w:r>
    </w:p>
    <w:p w:rsidR="00D523F4" w:rsidRPr="00D523F4" w:rsidRDefault="00D523F4" w:rsidP="00D523F4">
      <w:pPr>
        <w:rPr>
          <w:rFonts w:ascii="Verdana" w:hAnsi="Verdana"/>
          <w:sz w:val="18"/>
          <w:szCs w:val="18"/>
        </w:rPr>
      </w:pPr>
    </w:p>
    <w:p w:rsidR="00D523F4" w:rsidRDefault="00D523F4" w:rsidP="007A7C02">
      <w:pPr>
        <w:pStyle w:val="ListParagraph"/>
        <w:numPr>
          <w:ilvl w:val="0"/>
          <w:numId w:val="2"/>
        </w:numPr>
        <w:rPr>
          <w:rFonts w:ascii="Verdana" w:hAnsi="Verdana"/>
          <w:sz w:val="18"/>
          <w:szCs w:val="18"/>
        </w:rPr>
      </w:pPr>
      <w:r w:rsidRPr="00D523F4">
        <w:rPr>
          <w:rFonts w:ascii="Verdana" w:hAnsi="Verdana"/>
          <w:sz w:val="18"/>
          <w:szCs w:val="18"/>
        </w:rPr>
        <w:t>See how many hours you have to work for it – you know your yearly salary, divide it by 2000 and that is your hourly salary</w:t>
      </w:r>
      <w:r>
        <w:rPr>
          <w:rFonts w:ascii="Verdana" w:hAnsi="Verdana"/>
          <w:sz w:val="18"/>
          <w:szCs w:val="18"/>
        </w:rPr>
        <w:t xml:space="preserve"> rate</w:t>
      </w:r>
      <w:r w:rsidRPr="00D523F4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>Divide the cost of this item by your hourly rate. That is the number of hours you have to work for this item. Is it worth it?</w:t>
      </w:r>
    </w:p>
    <w:p w:rsidR="00D523F4" w:rsidRPr="00D523F4" w:rsidRDefault="00D523F4" w:rsidP="00D523F4">
      <w:pPr>
        <w:pStyle w:val="ListParagraph"/>
        <w:rPr>
          <w:rFonts w:ascii="Verdana" w:hAnsi="Verdana"/>
          <w:sz w:val="18"/>
          <w:szCs w:val="18"/>
        </w:rPr>
      </w:pPr>
    </w:p>
    <w:p w:rsidR="00D523F4" w:rsidRDefault="00D523F4" w:rsidP="007A7C02">
      <w:pPr>
        <w:pStyle w:val="ListParagraph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Take the calculator challenge. </w:t>
      </w:r>
      <w:r w:rsidR="00133CB1">
        <w:rPr>
          <w:rFonts w:ascii="Verdana" w:hAnsi="Verdana"/>
          <w:sz w:val="18"/>
          <w:szCs w:val="18"/>
        </w:rPr>
        <w:t xml:space="preserve">Use the compound interest calculator and see what will be the value of this money after </w:t>
      </w:r>
      <w:proofErr w:type="gramStart"/>
      <w:r w:rsidR="00133CB1">
        <w:rPr>
          <w:rFonts w:ascii="Verdana" w:hAnsi="Verdana"/>
          <w:sz w:val="18"/>
          <w:szCs w:val="18"/>
        </w:rPr>
        <w:t>10 ,</w:t>
      </w:r>
      <w:proofErr w:type="gramEnd"/>
      <w:r w:rsidR="00133CB1">
        <w:rPr>
          <w:rFonts w:ascii="Verdana" w:hAnsi="Verdana"/>
          <w:sz w:val="18"/>
          <w:szCs w:val="18"/>
        </w:rPr>
        <w:t xml:space="preserve"> 20 and 30 years. </w:t>
      </w:r>
    </w:p>
    <w:p w:rsidR="00133CB1" w:rsidRPr="00133CB1" w:rsidRDefault="00133CB1" w:rsidP="00133CB1">
      <w:pPr>
        <w:pStyle w:val="ListParagraph"/>
        <w:rPr>
          <w:rFonts w:ascii="Verdana" w:hAnsi="Verdana"/>
          <w:sz w:val="18"/>
          <w:szCs w:val="18"/>
        </w:rPr>
      </w:pPr>
    </w:p>
    <w:p w:rsidR="00133CB1" w:rsidRDefault="00133CB1" w:rsidP="007A7C02">
      <w:pPr>
        <w:pStyle w:val="ListParagraph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Assume that you would like to purchase a BMW </w:t>
      </w:r>
      <w:proofErr w:type="gramStart"/>
      <w:r>
        <w:rPr>
          <w:rFonts w:ascii="Verdana" w:hAnsi="Verdana"/>
          <w:sz w:val="18"/>
          <w:szCs w:val="18"/>
        </w:rPr>
        <w:t>car ,</w:t>
      </w:r>
      <w:proofErr w:type="gramEnd"/>
      <w:r>
        <w:rPr>
          <w:rFonts w:ascii="Verdana" w:hAnsi="Verdana"/>
          <w:sz w:val="18"/>
          <w:szCs w:val="18"/>
        </w:rPr>
        <w:t xml:space="preserve"> worth 45 lakhs with a loan, a total cost of 50 lakhs . At the end of 10 </w:t>
      </w:r>
      <w:proofErr w:type="gramStart"/>
      <w:r>
        <w:rPr>
          <w:rFonts w:ascii="Verdana" w:hAnsi="Verdana"/>
          <w:sz w:val="18"/>
          <w:szCs w:val="18"/>
        </w:rPr>
        <w:t>years ,</w:t>
      </w:r>
      <w:proofErr w:type="gramEnd"/>
      <w:r>
        <w:rPr>
          <w:rFonts w:ascii="Verdana" w:hAnsi="Verdana"/>
          <w:sz w:val="18"/>
          <w:szCs w:val="18"/>
        </w:rPr>
        <w:t xml:space="preserve"> this car will be worth 25 lakhs due to depreciation , but use the calculator </w:t>
      </w:r>
      <w:r w:rsidR="00A251C6">
        <w:rPr>
          <w:rFonts w:ascii="Verdana" w:hAnsi="Verdana"/>
          <w:sz w:val="18"/>
          <w:szCs w:val="18"/>
        </w:rPr>
        <w:t>( compounding one ) to see what the value of 50 lakhs will be after 20 years. Here it is.</w:t>
      </w:r>
      <w:r w:rsidR="00DF365F">
        <w:rPr>
          <w:rFonts w:ascii="Verdana" w:hAnsi="Verdana"/>
          <w:sz w:val="18"/>
          <w:szCs w:val="18"/>
        </w:rPr>
        <w:t xml:space="preserve"> </w:t>
      </w:r>
    </w:p>
    <w:p w:rsidR="00DF365F" w:rsidRPr="00DF365F" w:rsidRDefault="00DF365F" w:rsidP="00DF365F">
      <w:pPr>
        <w:pStyle w:val="ListParagraph"/>
        <w:rPr>
          <w:rFonts w:ascii="Verdana" w:hAnsi="Verdana"/>
          <w:sz w:val="18"/>
          <w:szCs w:val="18"/>
        </w:rPr>
      </w:pPr>
    </w:p>
    <w:p w:rsidR="00DF365F" w:rsidRDefault="00DF365F" w:rsidP="007A7C02">
      <w:pPr>
        <w:pStyle w:val="ListParagraph"/>
        <w:numPr>
          <w:ilvl w:val="0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The calculator </w:t>
      </w:r>
      <w:proofErr w:type="gramStart"/>
      <w:r>
        <w:rPr>
          <w:rFonts w:ascii="Verdana" w:hAnsi="Verdana"/>
          <w:sz w:val="18"/>
          <w:szCs w:val="18"/>
        </w:rPr>
        <w:t>setup :</w:t>
      </w:r>
      <w:proofErr w:type="gramEnd"/>
    </w:p>
    <w:p w:rsidR="00A251C6" w:rsidRPr="00A251C6" w:rsidRDefault="00A251C6" w:rsidP="00A251C6">
      <w:pPr>
        <w:pStyle w:val="ListParagraph"/>
        <w:rPr>
          <w:rFonts w:ascii="Verdana" w:hAnsi="Verdana"/>
          <w:sz w:val="18"/>
          <w:szCs w:val="18"/>
        </w:rPr>
      </w:pPr>
    </w:p>
    <w:p w:rsidR="00A251C6" w:rsidRPr="00A251C6" w:rsidRDefault="00DF365F" w:rsidP="00A251C6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en-IN"/>
        </w:rPr>
        <w:drawing>
          <wp:inline distT="0" distB="0" distL="0" distR="0">
            <wp:extent cx="5411470" cy="50495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470" cy="504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3F4" w:rsidRDefault="00DF365F" w:rsidP="00E7451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T</w:t>
      </w:r>
      <w:r w:rsidR="0013518A">
        <w:rPr>
          <w:rFonts w:ascii="Verdana" w:hAnsi="Verdana"/>
          <w:sz w:val="18"/>
          <w:szCs w:val="18"/>
        </w:rPr>
        <w:t>he calculator results.</w:t>
      </w:r>
    </w:p>
    <w:p w:rsidR="00DF365F" w:rsidRDefault="00DF365F" w:rsidP="00E7451F">
      <w:pPr>
        <w:rPr>
          <w:rFonts w:ascii="Verdana" w:hAnsi="Verdana"/>
          <w:sz w:val="18"/>
          <w:szCs w:val="18"/>
        </w:rPr>
      </w:pPr>
    </w:p>
    <w:p w:rsidR="00DF365F" w:rsidRDefault="0013415B" w:rsidP="00E7451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  <w:lang w:eastAsia="en-IN"/>
        </w:rPr>
        <w:drawing>
          <wp:inline distT="0" distB="0" distL="0" distR="0">
            <wp:extent cx="5725160" cy="5322570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532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15B" w:rsidRDefault="0013415B" w:rsidP="00E7451F">
      <w:pPr>
        <w:rPr>
          <w:rFonts w:ascii="Verdana" w:hAnsi="Verdana"/>
          <w:sz w:val="18"/>
          <w:szCs w:val="18"/>
        </w:rPr>
      </w:pPr>
    </w:p>
    <w:p w:rsidR="0013415B" w:rsidRDefault="0013415B" w:rsidP="00E7451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It is 3.37 crores – the car’s value is 25 lakhs – so you gain almost 3.12 crores investing the money at 10 % per year average</w:t>
      </w:r>
      <w:r w:rsidR="00090357">
        <w:rPr>
          <w:rFonts w:ascii="Verdana" w:hAnsi="Verdana"/>
          <w:sz w:val="18"/>
          <w:szCs w:val="18"/>
        </w:rPr>
        <w:t xml:space="preserve"> for 20 years.</w:t>
      </w:r>
      <w:r>
        <w:rPr>
          <w:rFonts w:ascii="Verdana" w:hAnsi="Verdana"/>
          <w:sz w:val="18"/>
          <w:szCs w:val="18"/>
        </w:rPr>
        <w:t xml:space="preserve"> it’s a no brainer really</w:t>
      </w:r>
      <w:r w:rsidR="00090357">
        <w:rPr>
          <w:rFonts w:ascii="Verdana" w:hAnsi="Verdana"/>
          <w:sz w:val="18"/>
          <w:szCs w:val="18"/>
        </w:rPr>
        <w:t>.</w:t>
      </w:r>
    </w:p>
    <w:p w:rsidR="0013415B" w:rsidRDefault="0013415B" w:rsidP="00E7451F">
      <w:pPr>
        <w:rPr>
          <w:rFonts w:ascii="Verdana" w:hAnsi="Verdana"/>
          <w:sz w:val="18"/>
          <w:szCs w:val="18"/>
        </w:rPr>
      </w:pPr>
    </w:p>
    <w:p w:rsidR="0013415B" w:rsidRDefault="0013415B" w:rsidP="00E7451F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Use Uber or Ola or Carpooling </w:t>
      </w:r>
      <w:r w:rsidR="00146E2C">
        <w:rPr>
          <w:rFonts w:ascii="Verdana" w:hAnsi="Verdana"/>
          <w:sz w:val="18"/>
          <w:szCs w:val="18"/>
        </w:rPr>
        <w:t xml:space="preserve">or public transport </w:t>
      </w:r>
      <w:proofErr w:type="gramStart"/>
      <w:r w:rsidR="00146E2C">
        <w:rPr>
          <w:rFonts w:ascii="Verdana" w:hAnsi="Verdana"/>
          <w:sz w:val="18"/>
          <w:szCs w:val="18"/>
        </w:rPr>
        <w:t>( the</w:t>
      </w:r>
      <w:proofErr w:type="gramEnd"/>
      <w:r w:rsidR="00146E2C">
        <w:rPr>
          <w:rFonts w:ascii="Verdana" w:hAnsi="Verdana"/>
          <w:sz w:val="18"/>
          <w:szCs w:val="18"/>
        </w:rPr>
        <w:t xml:space="preserve"> bus or the metro ) </w:t>
      </w:r>
      <w:r>
        <w:rPr>
          <w:rFonts w:ascii="Verdana" w:hAnsi="Verdana"/>
          <w:sz w:val="18"/>
          <w:szCs w:val="18"/>
        </w:rPr>
        <w:t>for the time you would like to go out somewhere far</w:t>
      </w:r>
      <w:r w:rsidR="00090357">
        <w:rPr>
          <w:rFonts w:ascii="Verdana" w:hAnsi="Verdana"/>
          <w:sz w:val="18"/>
          <w:szCs w:val="18"/>
        </w:rPr>
        <w:t>.</w:t>
      </w:r>
    </w:p>
    <w:p w:rsidR="0013415B" w:rsidRDefault="0013415B" w:rsidP="00E7451F">
      <w:pPr>
        <w:rPr>
          <w:rFonts w:ascii="Verdana" w:hAnsi="Verdana"/>
          <w:sz w:val="18"/>
          <w:szCs w:val="18"/>
        </w:rPr>
      </w:pPr>
    </w:p>
    <w:p w:rsidR="0013415B" w:rsidRDefault="0013415B" w:rsidP="00E7451F">
      <w:pPr>
        <w:rPr>
          <w:rFonts w:ascii="Verdana" w:hAnsi="Verdana"/>
          <w:sz w:val="18"/>
          <w:szCs w:val="18"/>
        </w:rPr>
      </w:pPr>
    </w:p>
    <w:p w:rsidR="00D523F4" w:rsidRDefault="00D523F4" w:rsidP="00E7451F">
      <w:pPr>
        <w:rPr>
          <w:rFonts w:ascii="Verdana" w:hAnsi="Verdana"/>
          <w:sz w:val="18"/>
          <w:szCs w:val="18"/>
        </w:rPr>
      </w:pPr>
    </w:p>
    <w:p w:rsidR="00A041EC" w:rsidRDefault="00A041EC" w:rsidP="00E7451F">
      <w:pPr>
        <w:rPr>
          <w:rFonts w:ascii="Verdana" w:hAnsi="Verdana"/>
          <w:sz w:val="18"/>
          <w:szCs w:val="18"/>
        </w:rPr>
      </w:pPr>
    </w:p>
    <w:p w:rsidR="004243B3" w:rsidRPr="00E7451F" w:rsidRDefault="004243B3" w:rsidP="00E7451F">
      <w:pPr>
        <w:rPr>
          <w:rFonts w:ascii="Verdana" w:hAnsi="Verdana"/>
          <w:sz w:val="18"/>
          <w:szCs w:val="18"/>
        </w:rPr>
      </w:pPr>
    </w:p>
    <w:p w:rsidR="00155BE6" w:rsidRDefault="00155BE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00164B" w:rsidRDefault="0000164B" w:rsidP="0000164B">
      <w:pPr>
        <w:pStyle w:val="Heading1"/>
      </w:pPr>
      <w:bookmarkStart w:id="25" w:name="_Toc57940791"/>
      <w:r>
        <w:lastRenderedPageBreak/>
        <w:t>Bonus Topics – Good Personal Habits</w:t>
      </w:r>
      <w:bookmarkEnd w:id="25"/>
    </w:p>
    <w:p w:rsidR="009A392F" w:rsidRPr="0041777A" w:rsidRDefault="009A392F">
      <w:pPr>
        <w:rPr>
          <w:rFonts w:ascii="Verdana" w:hAnsi="Verdana"/>
          <w:sz w:val="18"/>
          <w:szCs w:val="18"/>
        </w:rPr>
      </w:pPr>
    </w:p>
    <w:p w:rsidR="0041777A" w:rsidRP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41777A">
        <w:rPr>
          <w:rFonts w:ascii="Verdana" w:hAnsi="Verdana"/>
          <w:sz w:val="18"/>
          <w:szCs w:val="18"/>
        </w:rPr>
        <w:t xml:space="preserve">Take a shower </w:t>
      </w:r>
      <w:r w:rsidR="00D2192B">
        <w:rPr>
          <w:rFonts w:ascii="Verdana" w:hAnsi="Verdana"/>
          <w:sz w:val="18"/>
          <w:szCs w:val="18"/>
        </w:rPr>
        <w:t xml:space="preserve">/ bath </w:t>
      </w:r>
      <w:r w:rsidRPr="0041777A">
        <w:rPr>
          <w:rFonts w:ascii="Verdana" w:hAnsi="Verdana"/>
          <w:sz w:val="18"/>
          <w:szCs w:val="18"/>
        </w:rPr>
        <w:t>everyday</w:t>
      </w:r>
    </w:p>
    <w:p w:rsidR="0041777A" w:rsidRP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41777A">
        <w:rPr>
          <w:rFonts w:ascii="Verdana" w:hAnsi="Verdana"/>
          <w:sz w:val="18"/>
          <w:szCs w:val="18"/>
        </w:rPr>
        <w:t>Get a haircut every two weeks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41777A">
        <w:rPr>
          <w:rFonts w:ascii="Verdana" w:hAnsi="Verdana"/>
          <w:sz w:val="18"/>
          <w:szCs w:val="18"/>
        </w:rPr>
        <w:t>Wear a deodorant and have breath mints handy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Be organized – carry a big notebook </w:t>
      </w:r>
      <w:r w:rsidR="00D2192B">
        <w:rPr>
          <w:rFonts w:ascii="Verdana" w:hAnsi="Verdana"/>
          <w:sz w:val="18"/>
          <w:szCs w:val="18"/>
        </w:rPr>
        <w:t xml:space="preserve">in your bag </w:t>
      </w:r>
      <w:r>
        <w:rPr>
          <w:rFonts w:ascii="Verdana" w:hAnsi="Verdana"/>
          <w:sz w:val="18"/>
          <w:szCs w:val="18"/>
        </w:rPr>
        <w:t>and a pen in your pocket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 early or before time – nobody likes to waste their time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Comb your hair daily – trim your </w:t>
      </w:r>
      <w:proofErr w:type="spellStart"/>
      <w:r>
        <w:rPr>
          <w:rFonts w:ascii="Verdana" w:hAnsi="Verdana"/>
          <w:sz w:val="18"/>
          <w:szCs w:val="18"/>
        </w:rPr>
        <w:t>ear</w:t>
      </w:r>
      <w:r w:rsidR="00D2192B">
        <w:rPr>
          <w:rFonts w:ascii="Verdana" w:hAnsi="Verdana"/>
          <w:sz w:val="18"/>
          <w:szCs w:val="18"/>
        </w:rPr>
        <w:t>’s</w:t>
      </w:r>
      <w:proofErr w:type="spellEnd"/>
      <w:r>
        <w:rPr>
          <w:rFonts w:ascii="Verdana" w:hAnsi="Verdana"/>
          <w:sz w:val="18"/>
          <w:szCs w:val="18"/>
        </w:rPr>
        <w:t xml:space="preserve"> and nose</w:t>
      </w:r>
      <w:r w:rsidR="00D2192B">
        <w:rPr>
          <w:rFonts w:ascii="Verdana" w:hAnsi="Verdana"/>
          <w:sz w:val="18"/>
          <w:szCs w:val="18"/>
        </w:rPr>
        <w:t>’s</w:t>
      </w:r>
      <w:r>
        <w:rPr>
          <w:rFonts w:ascii="Verdana" w:hAnsi="Verdana"/>
          <w:sz w:val="18"/>
          <w:szCs w:val="18"/>
        </w:rPr>
        <w:t xml:space="preserve"> hair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When you see someone following you (and not tailgating in the office), hold the door for them 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When you see someone coming behind you, hold the elevator for them 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Keep an arm’s length from people – don’t measure it </w:t>
      </w:r>
      <w:r w:rsidRPr="0041777A">
        <w:rPr>
          <w:rFonts w:ascii="Verdana" w:hAnsi="Verdana"/>
          <w:sz w:val="18"/>
          <w:szCs w:val="18"/>
        </w:rPr>
        <w:sym w:font="Wingdings" w:char="F04A"/>
      </w:r>
      <w:r>
        <w:rPr>
          <w:rFonts w:ascii="Verdana" w:hAnsi="Verdana"/>
          <w:sz w:val="18"/>
          <w:szCs w:val="18"/>
        </w:rPr>
        <w:t xml:space="preserve"> . Don’t invade their personal space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Polish your shoes daily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Get vitamin D daily - go out in the sun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Take a small walk after lunch and dinner – will help in digestion</w:t>
      </w:r>
      <w:r w:rsidR="00D2192B">
        <w:rPr>
          <w:rFonts w:ascii="Verdana" w:hAnsi="Verdana"/>
          <w:sz w:val="18"/>
          <w:szCs w:val="18"/>
        </w:rPr>
        <w:t xml:space="preserve"> of food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Don’t mul</w:t>
      </w:r>
      <w:r w:rsidR="00970EA2">
        <w:rPr>
          <w:rFonts w:ascii="Verdana" w:hAnsi="Verdana"/>
          <w:sz w:val="18"/>
          <w:szCs w:val="18"/>
        </w:rPr>
        <w:t>ti-</w:t>
      </w:r>
      <w:r>
        <w:rPr>
          <w:rFonts w:ascii="Verdana" w:hAnsi="Verdana"/>
          <w:sz w:val="18"/>
          <w:szCs w:val="18"/>
        </w:rPr>
        <w:t>task – it is not useful</w:t>
      </w:r>
    </w:p>
    <w:p w:rsidR="0041777A" w:rsidRDefault="0041777A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Complete the difficult tasks / ugly tasks first. Makes the rest of the day easy</w:t>
      </w:r>
    </w:p>
    <w:p w:rsidR="0041777A" w:rsidRDefault="00252B53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Manage your time in 15 minute increments. See where </w:t>
      </w:r>
      <w:r w:rsidR="00D2192B">
        <w:rPr>
          <w:rFonts w:ascii="Verdana" w:hAnsi="Verdana"/>
          <w:sz w:val="18"/>
          <w:szCs w:val="18"/>
        </w:rPr>
        <w:t>i</w:t>
      </w:r>
      <w:r>
        <w:rPr>
          <w:rFonts w:ascii="Verdana" w:hAnsi="Verdana"/>
          <w:sz w:val="18"/>
          <w:szCs w:val="18"/>
        </w:rPr>
        <w:t>t is going and then ration it</w:t>
      </w:r>
    </w:p>
    <w:p w:rsidR="00252B53" w:rsidRDefault="00252B53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Don’t pick your teeth or nose in public </w:t>
      </w:r>
    </w:p>
    <w:p w:rsidR="00252B53" w:rsidRDefault="00252B53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Don’t interrupt someone – let them finish what they are saying and then add your thoughts</w:t>
      </w:r>
    </w:p>
    <w:p w:rsidR="00D917F0" w:rsidRDefault="00D917F0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 humble – there is a lot we don’t know – there is so much to learn from other people</w:t>
      </w:r>
    </w:p>
    <w:p w:rsidR="00D917F0" w:rsidRDefault="00D917F0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D917F0">
        <w:rPr>
          <w:rFonts w:ascii="Verdana" w:hAnsi="Verdana"/>
          <w:sz w:val="18"/>
          <w:szCs w:val="18"/>
        </w:rPr>
        <w:t>Be grateful – if you have a roof on your head, water to drink, food to eat, money in your bank, a job – you are better than 80 % of the other people.</w:t>
      </w:r>
    </w:p>
    <w:p w:rsidR="00D917F0" w:rsidRDefault="00D917F0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Practice random acts of kindness</w:t>
      </w:r>
    </w:p>
    <w:p w:rsidR="00D917F0" w:rsidRDefault="00D917F0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Give to charity, a person in need</w:t>
      </w:r>
    </w:p>
    <w:p w:rsidR="00D917F0" w:rsidRDefault="00D917F0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Donate online </w:t>
      </w:r>
      <w:r w:rsidR="00F02B4F">
        <w:rPr>
          <w:rFonts w:ascii="Verdana" w:hAnsi="Verdana"/>
          <w:sz w:val="18"/>
          <w:szCs w:val="18"/>
        </w:rPr>
        <w:t xml:space="preserve">to </w:t>
      </w:r>
      <w:r>
        <w:rPr>
          <w:rFonts w:ascii="Verdana" w:hAnsi="Verdana"/>
          <w:sz w:val="18"/>
          <w:szCs w:val="18"/>
        </w:rPr>
        <w:t>charities like ketto.org</w:t>
      </w:r>
      <w:r w:rsidR="00F02B4F">
        <w:rPr>
          <w:rFonts w:ascii="Verdana" w:hAnsi="Verdana"/>
          <w:sz w:val="18"/>
          <w:szCs w:val="18"/>
        </w:rPr>
        <w:t xml:space="preserve"> – it is a crowd funding platform to give to people in need</w:t>
      </w:r>
    </w:p>
    <w:p w:rsidR="00D917F0" w:rsidRDefault="00D2192B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If your company has a scholarship fund for the needy children, contribute to it, a small amount by a large number of people will make a big difference.</w:t>
      </w:r>
    </w:p>
    <w:p w:rsidR="00D41F93" w:rsidRDefault="00D41F93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Invest in a good quality wardrobe – they will last longer and be cheaper in the long run</w:t>
      </w:r>
    </w:p>
    <w:p w:rsidR="00D41F93" w:rsidRPr="00D917F0" w:rsidRDefault="00D41F93" w:rsidP="007A7C02">
      <w:pPr>
        <w:pStyle w:val="ListParagraph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Always wear a watch – it shows people you value time.</w:t>
      </w:r>
    </w:p>
    <w:p w:rsidR="0041777A" w:rsidRDefault="0041777A"/>
    <w:p w:rsidR="0041777A" w:rsidRDefault="0041777A"/>
    <w:p w:rsidR="00D41F93" w:rsidRDefault="00D41F93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CF39E7" w:rsidRDefault="00CF39E7" w:rsidP="00CF39E7">
      <w:pPr>
        <w:pStyle w:val="Heading1"/>
      </w:pPr>
      <w:bookmarkStart w:id="26" w:name="_Toc57940792"/>
      <w:r>
        <w:lastRenderedPageBreak/>
        <w:t>Bonus Topics – Keep all your important documents in one place</w:t>
      </w:r>
      <w:bookmarkEnd w:id="26"/>
    </w:p>
    <w:p w:rsidR="00146E2C" w:rsidRDefault="00146E2C" w:rsidP="00146E2C"/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146E2C">
        <w:rPr>
          <w:rFonts w:ascii="Verdana" w:hAnsi="Verdana"/>
          <w:sz w:val="18"/>
          <w:szCs w:val="18"/>
        </w:rPr>
        <w:t xml:space="preserve">Have a place in your cupboard / </w:t>
      </w:r>
      <w:proofErr w:type="spellStart"/>
      <w:r w:rsidRPr="00146E2C">
        <w:rPr>
          <w:rFonts w:ascii="Verdana" w:hAnsi="Verdana"/>
          <w:sz w:val="18"/>
          <w:szCs w:val="18"/>
        </w:rPr>
        <w:t>almirah</w:t>
      </w:r>
      <w:proofErr w:type="spellEnd"/>
      <w:r w:rsidRPr="00146E2C">
        <w:rPr>
          <w:rFonts w:ascii="Verdana" w:hAnsi="Verdana"/>
          <w:sz w:val="18"/>
          <w:szCs w:val="18"/>
        </w:rPr>
        <w:t xml:space="preserve"> with an important file</w:t>
      </w:r>
    </w:p>
    <w:p w:rsidR="00146E2C" w:rsidRPr="00146E2C" w:rsidRDefault="00146E2C" w:rsidP="00146E2C">
      <w:pPr>
        <w:rPr>
          <w:rFonts w:ascii="Verdana" w:hAnsi="Verdana"/>
          <w:sz w:val="18"/>
          <w:szCs w:val="18"/>
        </w:rPr>
      </w:pPr>
    </w:p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146E2C">
        <w:rPr>
          <w:rFonts w:ascii="Verdana" w:hAnsi="Verdana"/>
          <w:sz w:val="18"/>
          <w:szCs w:val="18"/>
        </w:rPr>
        <w:t>List and contact n</w:t>
      </w:r>
      <w:r w:rsidR="004D11D7">
        <w:rPr>
          <w:rFonts w:ascii="Verdana" w:hAnsi="Verdana"/>
          <w:sz w:val="18"/>
          <w:szCs w:val="18"/>
        </w:rPr>
        <w:t>umbers</w:t>
      </w:r>
      <w:r w:rsidRPr="00146E2C">
        <w:rPr>
          <w:rFonts w:ascii="Verdana" w:hAnsi="Verdana"/>
          <w:sz w:val="18"/>
          <w:szCs w:val="18"/>
        </w:rPr>
        <w:t xml:space="preserve"> of your </w:t>
      </w:r>
      <w:proofErr w:type="gramStart"/>
      <w:r w:rsidRPr="00146E2C">
        <w:rPr>
          <w:rFonts w:ascii="Verdana" w:hAnsi="Verdana"/>
          <w:sz w:val="18"/>
          <w:szCs w:val="18"/>
        </w:rPr>
        <w:t>parents ,</w:t>
      </w:r>
      <w:proofErr w:type="gramEnd"/>
      <w:r w:rsidRPr="00146E2C">
        <w:rPr>
          <w:rFonts w:ascii="Verdana" w:hAnsi="Verdana"/>
          <w:sz w:val="18"/>
          <w:szCs w:val="18"/>
        </w:rPr>
        <w:t xml:space="preserve"> siblings , important people to contact in case of an emergency</w:t>
      </w:r>
    </w:p>
    <w:p w:rsidR="00146E2C" w:rsidRPr="00146E2C" w:rsidRDefault="00146E2C" w:rsidP="00146E2C">
      <w:pPr>
        <w:rPr>
          <w:rFonts w:ascii="Verdana" w:hAnsi="Verdana"/>
          <w:sz w:val="18"/>
          <w:szCs w:val="18"/>
        </w:rPr>
      </w:pPr>
    </w:p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146E2C">
        <w:rPr>
          <w:rFonts w:ascii="Verdana" w:hAnsi="Verdana"/>
          <w:sz w:val="18"/>
          <w:szCs w:val="18"/>
        </w:rPr>
        <w:t xml:space="preserve">List all your appliances - </w:t>
      </w:r>
      <w:proofErr w:type="gramStart"/>
      <w:r w:rsidRPr="00146E2C">
        <w:rPr>
          <w:rFonts w:ascii="Verdana" w:hAnsi="Verdana"/>
          <w:sz w:val="18"/>
          <w:szCs w:val="18"/>
        </w:rPr>
        <w:t>bills ,</w:t>
      </w:r>
      <w:proofErr w:type="gramEnd"/>
      <w:r w:rsidRPr="00146E2C">
        <w:rPr>
          <w:rFonts w:ascii="Verdana" w:hAnsi="Verdana"/>
          <w:sz w:val="18"/>
          <w:szCs w:val="18"/>
        </w:rPr>
        <w:t xml:space="preserve"> invoices , warranties</w:t>
      </w:r>
    </w:p>
    <w:p w:rsidR="00146E2C" w:rsidRPr="00146E2C" w:rsidRDefault="00146E2C" w:rsidP="00146E2C">
      <w:pPr>
        <w:pStyle w:val="ListParagraph"/>
        <w:rPr>
          <w:rFonts w:ascii="Verdana" w:hAnsi="Verdana"/>
          <w:sz w:val="18"/>
          <w:szCs w:val="18"/>
        </w:rPr>
      </w:pPr>
    </w:p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146E2C">
        <w:rPr>
          <w:rFonts w:ascii="Verdana" w:hAnsi="Verdana"/>
          <w:sz w:val="18"/>
          <w:szCs w:val="18"/>
        </w:rPr>
        <w:t xml:space="preserve">Your insurance documents - </w:t>
      </w:r>
      <w:proofErr w:type="gramStart"/>
      <w:r w:rsidRPr="00146E2C">
        <w:rPr>
          <w:rFonts w:ascii="Verdana" w:hAnsi="Verdana"/>
          <w:sz w:val="18"/>
          <w:szCs w:val="18"/>
        </w:rPr>
        <w:t>health ,</w:t>
      </w:r>
      <w:proofErr w:type="gramEnd"/>
      <w:r w:rsidRPr="00146E2C">
        <w:rPr>
          <w:rFonts w:ascii="Verdana" w:hAnsi="Verdana"/>
          <w:sz w:val="18"/>
          <w:szCs w:val="18"/>
        </w:rPr>
        <w:t xml:space="preserve"> life , car</w:t>
      </w:r>
    </w:p>
    <w:p w:rsidR="00146E2C" w:rsidRPr="00146E2C" w:rsidRDefault="00146E2C" w:rsidP="00146E2C">
      <w:pPr>
        <w:pStyle w:val="ListParagraph"/>
        <w:rPr>
          <w:rFonts w:ascii="Verdana" w:hAnsi="Verdana"/>
          <w:sz w:val="18"/>
          <w:szCs w:val="18"/>
        </w:rPr>
      </w:pPr>
    </w:p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146E2C">
        <w:rPr>
          <w:rFonts w:ascii="Verdana" w:hAnsi="Verdana"/>
          <w:sz w:val="18"/>
          <w:szCs w:val="18"/>
        </w:rPr>
        <w:t>Your will</w:t>
      </w:r>
    </w:p>
    <w:p w:rsidR="00146E2C" w:rsidRPr="00146E2C" w:rsidRDefault="00146E2C" w:rsidP="00146E2C">
      <w:pPr>
        <w:pStyle w:val="ListParagraph"/>
        <w:rPr>
          <w:rFonts w:ascii="Verdana" w:hAnsi="Verdana"/>
          <w:sz w:val="18"/>
          <w:szCs w:val="18"/>
        </w:rPr>
      </w:pPr>
    </w:p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146E2C">
        <w:rPr>
          <w:rFonts w:ascii="Verdana" w:hAnsi="Verdana"/>
          <w:sz w:val="18"/>
          <w:szCs w:val="18"/>
        </w:rPr>
        <w:t xml:space="preserve">Your life insurance </w:t>
      </w:r>
    </w:p>
    <w:p w:rsidR="00146E2C" w:rsidRPr="00146E2C" w:rsidRDefault="00146E2C" w:rsidP="00146E2C">
      <w:pPr>
        <w:pStyle w:val="ListParagraph"/>
        <w:rPr>
          <w:rFonts w:ascii="Verdana" w:hAnsi="Verdana"/>
          <w:sz w:val="18"/>
          <w:szCs w:val="18"/>
        </w:rPr>
      </w:pPr>
    </w:p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146E2C">
        <w:rPr>
          <w:rFonts w:ascii="Verdana" w:hAnsi="Verdana"/>
          <w:sz w:val="18"/>
          <w:szCs w:val="18"/>
        </w:rPr>
        <w:t>Passwords to your bank accounts, documents</w:t>
      </w:r>
      <w:r>
        <w:rPr>
          <w:rFonts w:ascii="Verdana" w:hAnsi="Verdana"/>
          <w:sz w:val="18"/>
          <w:szCs w:val="18"/>
        </w:rPr>
        <w:t>, policies.</w:t>
      </w:r>
    </w:p>
    <w:p w:rsidR="00146E2C" w:rsidRPr="00146E2C" w:rsidRDefault="00146E2C" w:rsidP="00146E2C">
      <w:pPr>
        <w:pStyle w:val="ListParagraph"/>
        <w:rPr>
          <w:rFonts w:ascii="Verdana" w:hAnsi="Verdana"/>
          <w:sz w:val="18"/>
          <w:szCs w:val="18"/>
        </w:rPr>
      </w:pPr>
    </w:p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146E2C">
        <w:rPr>
          <w:rFonts w:ascii="Verdana" w:hAnsi="Verdana"/>
          <w:sz w:val="18"/>
          <w:szCs w:val="18"/>
        </w:rPr>
        <w:t xml:space="preserve">Your bank account </w:t>
      </w:r>
      <w:proofErr w:type="gramStart"/>
      <w:r w:rsidRPr="00146E2C">
        <w:rPr>
          <w:rFonts w:ascii="Verdana" w:hAnsi="Verdana"/>
          <w:sz w:val="18"/>
          <w:szCs w:val="18"/>
        </w:rPr>
        <w:t>details  -</w:t>
      </w:r>
      <w:proofErr w:type="gramEnd"/>
      <w:r w:rsidRPr="00146E2C">
        <w:rPr>
          <w:rFonts w:ascii="Verdana" w:hAnsi="Verdana"/>
          <w:sz w:val="18"/>
          <w:szCs w:val="18"/>
        </w:rPr>
        <w:t xml:space="preserve"> a</w:t>
      </w:r>
      <w:r>
        <w:rPr>
          <w:rFonts w:ascii="Verdana" w:hAnsi="Verdana"/>
          <w:sz w:val="18"/>
          <w:szCs w:val="18"/>
        </w:rPr>
        <w:t>ccount names, account numbers , branch.</w:t>
      </w:r>
    </w:p>
    <w:p w:rsidR="00146E2C" w:rsidRPr="00146E2C" w:rsidRDefault="00146E2C" w:rsidP="00146E2C">
      <w:pPr>
        <w:pStyle w:val="ListParagraph"/>
        <w:rPr>
          <w:rFonts w:ascii="Verdana" w:hAnsi="Verdana"/>
          <w:sz w:val="18"/>
          <w:szCs w:val="18"/>
        </w:rPr>
      </w:pPr>
    </w:p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146E2C">
        <w:rPr>
          <w:rFonts w:ascii="Verdana" w:hAnsi="Verdana"/>
          <w:sz w:val="18"/>
          <w:szCs w:val="18"/>
        </w:rPr>
        <w:t xml:space="preserve">Your investments - fixed deposits, investment accounts, retirement documents </w:t>
      </w:r>
      <w:proofErr w:type="gramStart"/>
      <w:r w:rsidRPr="00146E2C">
        <w:rPr>
          <w:rFonts w:ascii="Verdana" w:hAnsi="Verdana"/>
          <w:sz w:val="18"/>
          <w:szCs w:val="18"/>
        </w:rPr>
        <w:t>etc..</w:t>
      </w:r>
      <w:proofErr w:type="gramEnd"/>
    </w:p>
    <w:p w:rsidR="00146E2C" w:rsidRPr="00146E2C" w:rsidRDefault="00146E2C" w:rsidP="00146E2C">
      <w:pPr>
        <w:pStyle w:val="ListParagraph"/>
        <w:rPr>
          <w:rFonts w:ascii="Verdana" w:hAnsi="Verdana"/>
          <w:sz w:val="18"/>
          <w:szCs w:val="18"/>
        </w:rPr>
      </w:pPr>
    </w:p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146E2C">
        <w:rPr>
          <w:rFonts w:ascii="Verdana" w:hAnsi="Verdana"/>
          <w:sz w:val="18"/>
          <w:szCs w:val="18"/>
        </w:rPr>
        <w:t>Your banking representatives in the bank branches</w:t>
      </w:r>
    </w:p>
    <w:p w:rsidR="00146E2C" w:rsidRPr="00146E2C" w:rsidRDefault="00146E2C" w:rsidP="00146E2C">
      <w:pPr>
        <w:pStyle w:val="ListParagraph"/>
        <w:rPr>
          <w:rFonts w:ascii="Verdana" w:hAnsi="Verdana"/>
          <w:sz w:val="18"/>
          <w:szCs w:val="18"/>
        </w:rPr>
      </w:pPr>
    </w:p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 w:rsidRPr="00146E2C">
        <w:rPr>
          <w:rFonts w:ascii="Verdana" w:hAnsi="Verdana"/>
          <w:sz w:val="18"/>
          <w:szCs w:val="18"/>
        </w:rPr>
        <w:t>Important details about your medical life - blood type, injuries, accidents, allergies (</w:t>
      </w:r>
      <w:proofErr w:type="spellStart"/>
      <w:r w:rsidRPr="00146E2C">
        <w:rPr>
          <w:rFonts w:ascii="Verdana" w:hAnsi="Verdana"/>
          <w:sz w:val="18"/>
          <w:szCs w:val="18"/>
        </w:rPr>
        <w:t>eg</w:t>
      </w:r>
      <w:proofErr w:type="spellEnd"/>
      <w:r w:rsidRPr="00146E2C">
        <w:rPr>
          <w:rFonts w:ascii="Verdana" w:hAnsi="Verdana"/>
          <w:sz w:val="18"/>
          <w:szCs w:val="18"/>
        </w:rPr>
        <w:t xml:space="preserve"> some people are allergic to milk, some to peanuts</w:t>
      </w:r>
      <w:r>
        <w:rPr>
          <w:rFonts w:ascii="Verdana" w:hAnsi="Verdana"/>
          <w:sz w:val="18"/>
          <w:szCs w:val="18"/>
        </w:rPr>
        <w:t>)</w:t>
      </w:r>
    </w:p>
    <w:p w:rsidR="00146E2C" w:rsidRPr="00146E2C" w:rsidRDefault="00146E2C" w:rsidP="00146E2C">
      <w:pPr>
        <w:pStyle w:val="ListParagraph"/>
        <w:rPr>
          <w:rFonts w:ascii="Verdana" w:hAnsi="Verdana"/>
          <w:sz w:val="18"/>
          <w:szCs w:val="18"/>
        </w:rPr>
      </w:pPr>
    </w:p>
    <w:p w:rsid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Always have a health insurance policy </w:t>
      </w:r>
    </w:p>
    <w:p w:rsidR="00146E2C" w:rsidRPr="00146E2C" w:rsidRDefault="00146E2C" w:rsidP="00146E2C">
      <w:pPr>
        <w:pStyle w:val="ListParagraph"/>
        <w:rPr>
          <w:rFonts w:ascii="Verdana" w:hAnsi="Verdana"/>
          <w:sz w:val="18"/>
          <w:szCs w:val="18"/>
        </w:rPr>
      </w:pPr>
    </w:p>
    <w:p w:rsidR="00146E2C" w:rsidRPr="00146E2C" w:rsidRDefault="00146E2C" w:rsidP="007A7C02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Always a life insurance policy – make it a term life insurance – you will lose the money if you survive the period of the insurance – but that is not what this policy is for – it is in case you die in the period of the policy and your family members will get the amount of the sum insured.</w:t>
      </w:r>
    </w:p>
    <w:p w:rsidR="00CF39E7" w:rsidRDefault="00CF39E7" w:rsidP="00CF39E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CF39E7" w:rsidRDefault="00CF39E7" w:rsidP="00CF39E7">
      <w:pPr>
        <w:pStyle w:val="Heading1"/>
      </w:pPr>
      <w:bookmarkStart w:id="27" w:name="_Toc57940793"/>
      <w:r>
        <w:lastRenderedPageBreak/>
        <w:t>About us – Wealthci.com</w:t>
      </w:r>
      <w:bookmarkEnd w:id="27"/>
      <w:r>
        <w:t xml:space="preserve">  </w:t>
      </w:r>
    </w:p>
    <w:p w:rsidR="004D11D7" w:rsidRDefault="004D11D7" w:rsidP="004D11D7"/>
    <w:p w:rsidR="002421ED" w:rsidRDefault="00E37422" w:rsidP="002421ED">
      <w:pPr>
        <w:ind w:left="360"/>
        <w:rPr>
          <w:rFonts w:ascii="Verdana" w:hAnsi="Verdana"/>
          <w:color w:val="000000"/>
          <w:sz w:val="18"/>
          <w:szCs w:val="18"/>
        </w:rPr>
      </w:pPr>
      <w:r w:rsidRPr="002421ED">
        <w:rPr>
          <w:rFonts w:ascii="Verdana" w:hAnsi="Verdana"/>
          <w:color w:val="000000"/>
          <w:sz w:val="18"/>
          <w:szCs w:val="18"/>
        </w:rPr>
        <w:t>We are entrepreneurs at heart. This is our third start-up venture .</w:t>
      </w:r>
      <w:r w:rsidRPr="002421ED">
        <w:rPr>
          <w:rFonts w:ascii="Verdana" w:hAnsi="Verdana"/>
          <w:color w:val="000000"/>
          <w:sz w:val="18"/>
          <w:szCs w:val="18"/>
        </w:rPr>
        <w:br/>
      </w:r>
      <w:r w:rsidRPr="002421ED">
        <w:rPr>
          <w:rFonts w:ascii="Verdana" w:hAnsi="Verdana"/>
          <w:color w:val="000000"/>
          <w:sz w:val="18"/>
          <w:szCs w:val="18"/>
        </w:rPr>
        <w:br/>
        <w:t>The first was a software development company in Mumbai , India . We provided software services to educational companies and a few radio stations .</w:t>
      </w:r>
      <w:r w:rsidRPr="002421ED">
        <w:rPr>
          <w:rFonts w:ascii="Verdana" w:hAnsi="Verdana"/>
          <w:color w:val="000000"/>
          <w:sz w:val="18"/>
          <w:szCs w:val="18"/>
        </w:rPr>
        <w:br/>
      </w:r>
      <w:r w:rsidRPr="002421ED">
        <w:rPr>
          <w:rFonts w:ascii="Verdana" w:hAnsi="Verdana"/>
          <w:color w:val="000000"/>
          <w:sz w:val="18"/>
          <w:szCs w:val="18"/>
        </w:rPr>
        <w:br/>
        <w:t xml:space="preserve">The educational clients included </w:t>
      </w:r>
      <w:proofErr w:type="spellStart"/>
      <w:r w:rsidRPr="002421ED">
        <w:rPr>
          <w:rFonts w:ascii="Verdana" w:hAnsi="Verdana"/>
          <w:color w:val="000000"/>
          <w:sz w:val="18"/>
          <w:szCs w:val="18"/>
        </w:rPr>
        <w:t>Jetking</w:t>
      </w:r>
      <w:proofErr w:type="spellEnd"/>
      <w:r w:rsidRPr="002421ED">
        <w:rPr>
          <w:rFonts w:ascii="Verdana" w:hAnsi="Verdana"/>
          <w:color w:val="000000"/>
          <w:sz w:val="18"/>
          <w:szCs w:val="18"/>
        </w:rPr>
        <w:t xml:space="preserve"> , Informatics ( a franchise of Informatics Singapore ) .</w:t>
      </w:r>
      <w:r w:rsidRPr="002421ED">
        <w:rPr>
          <w:rFonts w:ascii="Verdana" w:hAnsi="Verdana"/>
          <w:color w:val="000000"/>
          <w:sz w:val="18"/>
          <w:szCs w:val="18"/>
        </w:rPr>
        <w:br/>
        <w:t xml:space="preserve">The radio channels were Times FM , Radio Midday , known today as Radio </w:t>
      </w:r>
      <w:proofErr w:type="spellStart"/>
      <w:r w:rsidRPr="002421ED">
        <w:rPr>
          <w:rFonts w:ascii="Verdana" w:hAnsi="Verdana"/>
          <w:color w:val="000000"/>
          <w:sz w:val="18"/>
          <w:szCs w:val="18"/>
        </w:rPr>
        <w:t>Mirchi</w:t>
      </w:r>
      <w:proofErr w:type="spellEnd"/>
      <w:r w:rsidRPr="002421ED">
        <w:rPr>
          <w:rFonts w:ascii="Verdana" w:hAnsi="Verdana"/>
          <w:color w:val="000000"/>
          <w:sz w:val="18"/>
          <w:szCs w:val="18"/>
        </w:rPr>
        <w:t xml:space="preserve"> and Radio One .</w:t>
      </w:r>
      <w:r w:rsidRPr="002421ED">
        <w:rPr>
          <w:rFonts w:ascii="Verdana" w:hAnsi="Verdana"/>
          <w:color w:val="000000"/>
          <w:sz w:val="18"/>
          <w:szCs w:val="18"/>
        </w:rPr>
        <w:br/>
      </w:r>
      <w:r w:rsidRPr="002421ED">
        <w:rPr>
          <w:rFonts w:ascii="Verdana" w:hAnsi="Verdana"/>
          <w:color w:val="000000"/>
          <w:sz w:val="18"/>
          <w:szCs w:val="18"/>
        </w:rPr>
        <w:br/>
        <w:t>Then we started a consulting business in the United States of America , provided services to clients like</w:t>
      </w:r>
      <w:r w:rsidR="00976948">
        <w:rPr>
          <w:rFonts w:ascii="Verdana" w:hAnsi="Verdana"/>
          <w:color w:val="000000"/>
          <w:sz w:val="18"/>
          <w:szCs w:val="18"/>
        </w:rPr>
        <w:t xml:space="preserve"> :</w:t>
      </w:r>
      <w:r w:rsidRPr="002421ED">
        <w:rPr>
          <w:rFonts w:ascii="Verdana" w:hAnsi="Verdana"/>
          <w:color w:val="000000"/>
          <w:sz w:val="18"/>
          <w:szCs w:val="18"/>
        </w:rPr>
        <w:br/>
      </w:r>
      <w:r w:rsidRPr="002421ED">
        <w:rPr>
          <w:rFonts w:ascii="Verdana" w:hAnsi="Verdana"/>
          <w:color w:val="000000"/>
          <w:sz w:val="18"/>
          <w:szCs w:val="18"/>
        </w:rPr>
        <w:br/>
        <w:t>Harvard University - Boston</w:t>
      </w:r>
      <w:r w:rsidRPr="002421ED">
        <w:rPr>
          <w:rFonts w:ascii="Verdana" w:hAnsi="Verdana"/>
          <w:color w:val="000000"/>
          <w:sz w:val="18"/>
          <w:szCs w:val="18"/>
        </w:rPr>
        <w:br/>
        <w:t>North</w:t>
      </w:r>
      <w:r w:rsidR="005C35E8" w:rsidRPr="002421ED">
        <w:rPr>
          <w:rFonts w:ascii="Verdana" w:hAnsi="Verdana"/>
          <w:color w:val="000000"/>
          <w:sz w:val="18"/>
          <w:szCs w:val="18"/>
        </w:rPr>
        <w:t>-</w:t>
      </w:r>
      <w:r w:rsidRPr="002421ED">
        <w:rPr>
          <w:rFonts w:ascii="Verdana" w:hAnsi="Verdana"/>
          <w:color w:val="000000"/>
          <w:sz w:val="18"/>
          <w:szCs w:val="18"/>
        </w:rPr>
        <w:t>western University - Chicago</w:t>
      </w:r>
      <w:r w:rsidRPr="002421ED">
        <w:rPr>
          <w:rFonts w:ascii="Verdana" w:hAnsi="Verdana"/>
          <w:color w:val="000000"/>
          <w:sz w:val="18"/>
          <w:szCs w:val="18"/>
        </w:rPr>
        <w:br/>
        <w:t xml:space="preserve">AT &amp; T </w:t>
      </w:r>
      <w:r w:rsidR="005C35E8" w:rsidRPr="002421ED">
        <w:rPr>
          <w:rFonts w:ascii="Verdana" w:hAnsi="Verdana"/>
          <w:color w:val="000000"/>
          <w:sz w:val="18"/>
          <w:szCs w:val="18"/>
        </w:rPr>
        <w:t>–</w:t>
      </w:r>
      <w:r w:rsidRPr="002421ED">
        <w:rPr>
          <w:rFonts w:ascii="Verdana" w:hAnsi="Verdana"/>
          <w:color w:val="000000"/>
          <w:sz w:val="18"/>
          <w:szCs w:val="18"/>
        </w:rPr>
        <w:t xml:space="preserve"> Chicago</w:t>
      </w:r>
      <w:r w:rsidR="002421ED">
        <w:rPr>
          <w:rFonts w:ascii="Verdana" w:hAnsi="Verdana"/>
          <w:color w:val="000000"/>
          <w:sz w:val="18"/>
          <w:szCs w:val="18"/>
        </w:rPr>
        <w:t xml:space="preserve"> </w:t>
      </w:r>
    </w:p>
    <w:p w:rsidR="00976948" w:rsidRDefault="00E37422" w:rsidP="004D11D7">
      <w:pPr>
        <w:rPr>
          <w:rFonts w:ascii="Verdana" w:hAnsi="Verdana"/>
          <w:color w:val="000000"/>
          <w:sz w:val="18"/>
          <w:szCs w:val="18"/>
        </w:rPr>
      </w:pPr>
      <w:r w:rsidRPr="00E37422">
        <w:rPr>
          <w:rFonts w:ascii="Verdana" w:hAnsi="Verdana"/>
          <w:color w:val="000000"/>
          <w:sz w:val="18"/>
          <w:szCs w:val="18"/>
        </w:rPr>
        <w:br/>
        <w:t>amongst others.</w:t>
      </w:r>
      <w:r w:rsidRPr="00E37422">
        <w:rPr>
          <w:rFonts w:ascii="Verdana" w:hAnsi="Verdana"/>
          <w:color w:val="000000"/>
          <w:sz w:val="18"/>
          <w:szCs w:val="18"/>
        </w:rPr>
        <w:br/>
      </w:r>
      <w:r w:rsidRPr="00E37422">
        <w:rPr>
          <w:rFonts w:ascii="Verdana" w:hAnsi="Verdana"/>
          <w:color w:val="000000"/>
          <w:sz w:val="18"/>
          <w:szCs w:val="18"/>
        </w:rPr>
        <w:br/>
      </w:r>
    </w:p>
    <w:p w:rsidR="005C35E8" w:rsidRDefault="00E37422" w:rsidP="004D11D7">
      <w:pPr>
        <w:rPr>
          <w:rFonts w:ascii="Verdana" w:hAnsi="Verdana"/>
          <w:color w:val="000000"/>
          <w:sz w:val="18"/>
          <w:szCs w:val="18"/>
        </w:rPr>
      </w:pPr>
      <w:r w:rsidRPr="00E37422">
        <w:rPr>
          <w:rFonts w:ascii="Verdana" w:hAnsi="Verdana"/>
          <w:color w:val="000000"/>
          <w:sz w:val="18"/>
          <w:szCs w:val="18"/>
        </w:rPr>
        <w:t>This is the third venture where we dec</w:t>
      </w:r>
      <w:r w:rsidR="00976948">
        <w:rPr>
          <w:rFonts w:ascii="Verdana" w:hAnsi="Verdana"/>
          <w:color w:val="000000"/>
          <w:sz w:val="18"/>
          <w:szCs w:val="18"/>
        </w:rPr>
        <w:t>ided to give back to society .</w:t>
      </w:r>
      <w:r w:rsidR="00976948">
        <w:rPr>
          <w:rFonts w:ascii="Verdana" w:hAnsi="Verdana"/>
          <w:color w:val="000000"/>
          <w:sz w:val="18"/>
          <w:szCs w:val="18"/>
        </w:rPr>
        <w:br/>
      </w:r>
      <w:r w:rsidRPr="00E37422">
        <w:rPr>
          <w:rFonts w:ascii="Verdana" w:hAnsi="Verdana"/>
          <w:color w:val="000000"/>
          <w:sz w:val="18"/>
          <w:szCs w:val="18"/>
        </w:rPr>
        <w:t xml:space="preserve">Please learn from our two decades of experience in </w:t>
      </w:r>
      <w:proofErr w:type="spellStart"/>
      <w:r w:rsidRPr="00E37422">
        <w:rPr>
          <w:rFonts w:ascii="Verdana" w:hAnsi="Verdana"/>
          <w:color w:val="000000"/>
          <w:sz w:val="18"/>
          <w:szCs w:val="18"/>
        </w:rPr>
        <w:t>Startups</w:t>
      </w:r>
      <w:proofErr w:type="spellEnd"/>
      <w:r w:rsidRPr="00E37422">
        <w:rPr>
          <w:rFonts w:ascii="Verdana" w:hAnsi="Verdana"/>
          <w:color w:val="000000"/>
          <w:sz w:val="18"/>
          <w:szCs w:val="18"/>
        </w:rPr>
        <w:t xml:space="preserve"> , Marketing and Scaling your business</w:t>
      </w:r>
    </w:p>
    <w:p w:rsidR="00E37422" w:rsidRPr="00E37422" w:rsidRDefault="00E37422" w:rsidP="004D11D7">
      <w:pPr>
        <w:rPr>
          <w:sz w:val="18"/>
          <w:szCs w:val="18"/>
        </w:rPr>
      </w:pPr>
      <w:r w:rsidRPr="00E37422">
        <w:rPr>
          <w:rFonts w:ascii="Verdana" w:hAnsi="Verdana"/>
          <w:color w:val="000000"/>
          <w:sz w:val="18"/>
          <w:szCs w:val="18"/>
        </w:rPr>
        <w:br/>
      </w:r>
      <w:r w:rsidR="009328B0">
        <w:rPr>
          <w:rFonts w:ascii="Verdana" w:hAnsi="Verdana"/>
          <w:color w:val="000000"/>
          <w:sz w:val="18"/>
          <w:szCs w:val="18"/>
        </w:rPr>
        <w:t>Oh yes</w:t>
      </w:r>
      <w:r w:rsidRPr="00E37422">
        <w:rPr>
          <w:rFonts w:ascii="Verdana" w:hAnsi="Verdana"/>
          <w:color w:val="000000"/>
          <w:sz w:val="18"/>
          <w:szCs w:val="18"/>
        </w:rPr>
        <w:t>,</w:t>
      </w:r>
      <w:r w:rsidR="00E13386">
        <w:rPr>
          <w:rFonts w:ascii="Verdana" w:hAnsi="Verdana"/>
          <w:color w:val="000000"/>
          <w:sz w:val="18"/>
          <w:szCs w:val="18"/>
        </w:rPr>
        <w:t xml:space="preserve"> one more thing</w:t>
      </w:r>
      <w:r w:rsidRPr="00E37422">
        <w:rPr>
          <w:rFonts w:ascii="Verdana" w:hAnsi="Verdana"/>
          <w:color w:val="000000"/>
          <w:sz w:val="18"/>
          <w:szCs w:val="18"/>
        </w:rPr>
        <w:t>, we provided financial advice to IBM India Employees from 2011 to 2014.</w:t>
      </w:r>
    </w:p>
    <w:p w:rsidR="00CF39E7" w:rsidRDefault="00CF39E7" w:rsidP="00CF39E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4728D8" w:rsidRDefault="00CF39E7" w:rsidP="00CF39E7">
      <w:pPr>
        <w:pStyle w:val="Heading1"/>
      </w:pPr>
      <w:bookmarkStart w:id="28" w:name="_Toc57940794"/>
      <w:r>
        <w:lastRenderedPageBreak/>
        <w:t>Wealthci.com – Other courses</w:t>
      </w:r>
      <w:bookmarkEnd w:id="28"/>
    </w:p>
    <w:p w:rsidR="008B1626" w:rsidRDefault="008B1626" w:rsidP="008B1626"/>
    <w:p w:rsidR="008B1626" w:rsidRPr="00826906" w:rsidRDefault="002A37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>
        <w:rPr>
          <w:rFonts w:ascii="Verdana" w:eastAsia="Times New Roman" w:hAnsi="Verdana" w:cs="Times New Roman"/>
          <w:sz w:val="18"/>
          <w:szCs w:val="18"/>
          <w:lang w:eastAsia="en-IN"/>
        </w:rPr>
        <w:t>Stock market.</w:t>
      </w:r>
      <w:r w:rsidR="008B1626"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 technical analysis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Personal finance and planning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Secrets of a successful business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Backup and contingency planning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Teach your kids about money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How to ask for a raise / salary hike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How to navigate office politics and come out </w:t>
      </w:r>
      <w:proofErr w:type="gramStart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ahead</w:t>
      </w:r>
      <w:proofErr w:type="gramEnd"/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Soft skills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Entrepreneurship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All you wanted to know about </w:t>
      </w:r>
      <w:proofErr w:type="spellStart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Startups</w:t>
      </w:r>
      <w:proofErr w:type="spellEnd"/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The business models of some popular companies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Monopolies or Collaborations - what is the </w:t>
      </w:r>
      <w:proofErr w:type="gramStart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future ?</w:t>
      </w:r>
      <w:proofErr w:type="gramEnd"/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How to get and maintain the first mover advantage (</w:t>
      </w:r>
      <w:proofErr w:type="spellStart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eg</w:t>
      </w:r>
      <w:proofErr w:type="spellEnd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 Apple </w:t>
      </w:r>
      <w:proofErr w:type="spellStart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Iphones</w:t>
      </w:r>
      <w:proofErr w:type="spellEnd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)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Generating capital through </w:t>
      </w:r>
      <w:proofErr w:type="gramStart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stock ,</w:t>
      </w:r>
      <w:proofErr w:type="gramEnd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 currencies and commodities trading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How to live for </w:t>
      </w:r>
      <w:r w:rsidRPr="00826906">
        <w:rPr>
          <w:rFonts w:ascii="Verdana" w:eastAsia="Times New Roman" w:hAnsi="Verdana" w:cs="Times New Roman"/>
          <w:b/>
          <w:bCs/>
          <w:sz w:val="18"/>
          <w:szCs w:val="18"/>
          <w:lang w:eastAsia="en-IN"/>
        </w:rPr>
        <w:t>almost free</w:t>
      </w: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 from</w:t>
      </w:r>
      <w:r w:rsidR="008628E1">
        <w:rPr>
          <w:rFonts w:ascii="Verdana" w:eastAsia="Times New Roman" w:hAnsi="Verdana" w:cs="Times New Roman"/>
          <w:sz w:val="18"/>
          <w:szCs w:val="18"/>
          <w:lang w:eastAsia="en-IN"/>
        </w:rPr>
        <w:t xml:space="preserve"> your first job till marriage (this one)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Real estate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How to grow and scale up your business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How to attract and get the things you want from life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The power of your mind - going to alpha waves state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Disruption and how to disrupt existing business models</w:t>
      </w:r>
    </w:p>
    <w:p w:rsidR="008B1626" w:rsidRPr="00826906" w:rsidRDefault="008628E1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>
        <w:rPr>
          <w:rFonts w:ascii="Verdana" w:eastAsia="Times New Roman" w:hAnsi="Verdana" w:cs="Times New Roman"/>
          <w:sz w:val="18"/>
          <w:szCs w:val="18"/>
          <w:lang w:eastAsia="en-IN"/>
        </w:rPr>
        <w:t>How the top one percent (wealthy people</w:t>
      </w:r>
      <w:r w:rsidR="008B1626" w:rsidRPr="00826906">
        <w:rPr>
          <w:rFonts w:ascii="Verdana" w:eastAsia="Times New Roman" w:hAnsi="Verdana" w:cs="Times New Roman"/>
          <w:sz w:val="18"/>
          <w:szCs w:val="18"/>
          <w:lang w:eastAsia="en-IN"/>
        </w:rPr>
        <w:t>) think and what they do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Marketing on a small budget - leveraging social media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Finding / Creating businesses based on non-existent markets - be a first!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How to take advantage of the shared </w:t>
      </w:r>
      <w:proofErr w:type="gramStart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economy</w:t>
      </w:r>
      <w:proofErr w:type="gramEnd"/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How to get the rich people </w:t>
      </w:r>
      <w:proofErr w:type="gramStart"/>
      <w:r w:rsidR="008628E1" w:rsidRPr="00826906">
        <w:rPr>
          <w:rFonts w:ascii="Verdana" w:eastAsia="Times New Roman" w:hAnsi="Verdana" w:cs="Times New Roman"/>
          <w:sz w:val="18"/>
          <w:szCs w:val="18"/>
          <w:lang w:eastAsia="en-IN"/>
        </w:rPr>
        <w:t>mind-set</w:t>
      </w:r>
      <w:proofErr w:type="gramEnd"/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How to register your business in </w:t>
      </w:r>
      <w:proofErr w:type="gramStart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India</w:t>
      </w:r>
      <w:proofErr w:type="gramEnd"/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How to raise money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How to fit into an upscale crowd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Where do start up ideas come from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The best time of the day to do certain tasks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Movies from which you can learn about businesses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Personal productivity tips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Generating start</w:t>
      </w:r>
      <w:r w:rsidR="008628E1">
        <w:rPr>
          <w:rFonts w:ascii="Verdana" w:eastAsia="Times New Roman" w:hAnsi="Verdana" w:cs="Times New Roman"/>
          <w:sz w:val="18"/>
          <w:szCs w:val="18"/>
          <w:lang w:eastAsia="en-IN"/>
        </w:rPr>
        <w:t>-</w:t>
      </w: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up ideas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Developing patience - an essential trait for the stock market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How to take advantage of the algorithmic trading in </w:t>
      </w:r>
      <w:proofErr w:type="gramStart"/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stocks</w:t>
      </w:r>
      <w:proofErr w:type="gramEnd"/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Quant and Algo</w:t>
      </w:r>
      <w:r w:rsidR="008628E1">
        <w:rPr>
          <w:rFonts w:ascii="Verdana" w:eastAsia="Times New Roman" w:hAnsi="Verdana" w:cs="Times New Roman"/>
          <w:sz w:val="18"/>
          <w:szCs w:val="18"/>
          <w:lang w:eastAsia="en-IN"/>
        </w:rPr>
        <w:t>rithmic</w:t>
      </w: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 Trading in Stocks</w:t>
      </w:r>
    </w:p>
    <w:p w:rsidR="008B1626" w:rsidRPr="00826906" w:rsidRDefault="008628E1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>
        <w:rPr>
          <w:rFonts w:ascii="Verdana" w:eastAsia="Times New Roman" w:hAnsi="Verdana" w:cs="Times New Roman"/>
          <w:sz w:val="18"/>
          <w:szCs w:val="18"/>
          <w:lang w:eastAsia="en-IN"/>
        </w:rPr>
        <w:t>Digital currencies (</w:t>
      </w:r>
      <w:r w:rsidR="008B1626" w:rsidRPr="00826906">
        <w:rPr>
          <w:rFonts w:ascii="Verdana" w:eastAsia="Times New Roman" w:hAnsi="Verdana" w:cs="Times New Roman"/>
          <w:sz w:val="18"/>
          <w:szCs w:val="18"/>
          <w:lang w:eastAsia="en-IN"/>
        </w:rPr>
        <w:t>e</w:t>
      </w:r>
      <w:r>
        <w:rPr>
          <w:rFonts w:ascii="Verdana" w:eastAsia="Times New Roman" w:hAnsi="Verdana" w:cs="Times New Roman"/>
          <w:sz w:val="18"/>
          <w:szCs w:val="18"/>
          <w:lang w:eastAsia="en-IN"/>
        </w:rPr>
        <w:t>.</w:t>
      </w:r>
      <w:r w:rsidR="008B1626" w:rsidRPr="00826906">
        <w:rPr>
          <w:rFonts w:ascii="Verdana" w:eastAsia="Times New Roman" w:hAnsi="Verdana" w:cs="Times New Roman"/>
          <w:sz w:val="18"/>
          <w:szCs w:val="18"/>
          <w:lang w:eastAsia="en-IN"/>
        </w:rPr>
        <w:t>g</w:t>
      </w:r>
      <w:r>
        <w:rPr>
          <w:rFonts w:ascii="Verdana" w:eastAsia="Times New Roman" w:hAnsi="Verdana" w:cs="Times New Roman"/>
          <w:sz w:val="18"/>
          <w:szCs w:val="18"/>
          <w:lang w:eastAsia="en-IN"/>
        </w:rPr>
        <w:t>.</w:t>
      </w:r>
      <w:r w:rsidR="008B1626" w:rsidRPr="00826906">
        <w:rPr>
          <w:rFonts w:ascii="Verdana" w:eastAsia="Times New Roman" w:hAnsi="Verdana" w:cs="Times New Roman"/>
          <w:sz w:val="18"/>
          <w:szCs w:val="18"/>
          <w:lang w:eastAsia="en-IN"/>
        </w:rPr>
        <w:t xml:space="preserve"> Bitcoin) and their future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The future of bullion (gold,</w:t>
      </w:r>
      <w:r w:rsidR="008628E1">
        <w:rPr>
          <w:rFonts w:ascii="Verdana" w:eastAsia="Times New Roman" w:hAnsi="Verdana" w:cs="Times New Roman"/>
          <w:sz w:val="18"/>
          <w:szCs w:val="18"/>
          <w:lang w:eastAsia="en-IN"/>
        </w:rPr>
        <w:t xml:space="preserve"> </w:t>
      </w: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silver,</w:t>
      </w:r>
      <w:r w:rsidR="008628E1">
        <w:rPr>
          <w:rFonts w:ascii="Verdana" w:eastAsia="Times New Roman" w:hAnsi="Verdana" w:cs="Times New Roman"/>
          <w:sz w:val="18"/>
          <w:szCs w:val="18"/>
          <w:lang w:eastAsia="en-IN"/>
        </w:rPr>
        <w:t xml:space="preserve"> </w:t>
      </w: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platinum)</w:t>
      </w:r>
      <w:r w:rsidR="00274469">
        <w:rPr>
          <w:rFonts w:ascii="Verdana" w:eastAsia="Times New Roman" w:hAnsi="Verdana" w:cs="Times New Roman"/>
          <w:sz w:val="18"/>
          <w:szCs w:val="18"/>
          <w:lang w:eastAsia="en-IN"/>
        </w:rPr>
        <w:t xml:space="preserve"> - could they b</w:t>
      </w:r>
      <w:r w:rsidR="00AA6B8F">
        <w:rPr>
          <w:rFonts w:ascii="Verdana" w:eastAsia="Times New Roman" w:hAnsi="Verdana" w:cs="Times New Roman"/>
          <w:sz w:val="18"/>
          <w:szCs w:val="18"/>
          <w:lang w:eastAsia="en-IN"/>
        </w:rPr>
        <w:t>e</w:t>
      </w:r>
      <w:r w:rsidR="00274469">
        <w:rPr>
          <w:rFonts w:ascii="Verdana" w:eastAsia="Times New Roman" w:hAnsi="Verdana" w:cs="Times New Roman"/>
          <w:sz w:val="18"/>
          <w:szCs w:val="18"/>
          <w:lang w:eastAsia="en-IN"/>
        </w:rPr>
        <w:t xml:space="preserve"> the </w:t>
      </w:r>
      <w:r w:rsidR="00AA6B8F">
        <w:rPr>
          <w:rFonts w:ascii="Verdana" w:eastAsia="Times New Roman" w:hAnsi="Verdana" w:cs="Times New Roman"/>
          <w:sz w:val="18"/>
          <w:szCs w:val="18"/>
          <w:lang w:eastAsia="en-IN"/>
        </w:rPr>
        <w:t xml:space="preserve">future </w:t>
      </w:r>
      <w:r w:rsidR="00274469">
        <w:rPr>
          <w:rFonts w:ascii="Verdana" w:eastAsia="Times New Roman" w:hAnsi="Verdana" w:cs="Times New Roman"/>
          <w:sz w:val="18"/>
          <w:szCs w:val="18"/>
          <w:lang w:eastAsia="en-IN"/>
        </w:rPr>
        <w:t>currencies</w:t>
      </w: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?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Direct Marketing and Cold Calling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The Apple marketing machine - what you can learn from them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Stories from the best customer service companies in the world</w:t>
      </w:r>
    </w:p>
    <w:p w:rsidR="008B1626" w:rsidRPr="00826906" w:rsidRDefault="008B1626" w:rsidP="007A7C02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IN"/>
        </w:rPr>
      </w:pPr>
      <w:r w:rsidRPr="00826906">
        <w:rPr>
          <w:rFonts w:ascii="Verdana" w:eastAsia="Times New Roman" w:hAnsi="Verdana" w:cs="Times New Roman"/>
          <w:sz w:val="18"/>
          <w:szCs w:val="18"/>
          <w:lang w:eastAsia="en-IN"/>
        </w:rPr>
        <w:t>The future of social entrepreneurship - make money while helping others</w:t>
      </w:r>
    </w:p>
    <w:p w:rsidR="008B1626" w:rsidRPr="008628E1" w:rsidRDefault="008B1626" w:rsidP="008628E1">
      <w:pPr>
        <w:rPr>
          <w:rFonts w:ascii="Verdana" w:hAnsi="Verdana"/>
          <w:sz w:val="18"/>
          <w:szCs w:val="18"/>
        </w:rPr>
      </w:pPr>
      <w:r w:rsidRPr="008628E1">
        <w:rPr>
          <w:rFonts w:ascii="Verdana" w:eastAsia="Times New Roman" w:hAnsi="Verdana" w:cs="Times New Roman"/>
          <w:sz w:val="18"/>
          <w:szCs w:val="18"/>
          <w:lang w:eastAsia="en-IN"/>
        </w:rPr>
        <w:t>An example, taking unused food from restaurants and hotels to food banks to feed the less fortunate</w:t>
      </w:r>
    </w:p>
    <w:sectPr w:rsidR="008B1626" w:rsidRPr="008628E1" w:rsidSect="00B538F8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40" w:right="1440" w:bottom="1440" w:left="144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681" w:rsidRDefault="009C7681" w:rsidP="004F7E1E">
      <w:pPr>
        <w:spacing w:after="0" w:line="240" w:lineRule="auto"/>
      </w:pPr>
      <w:r>
        <w:separator/>
      </w:r>
    </w:p>
  </w:endnote>
  <w:endnote w:type="continuationSeparator" w:id="0">
    <w:p w:rsidR="009C7681" w:rsidRDefault="009C7681" w:rsidP="004F7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D92" w:rsidRDefault="008F4D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3508589"/>
      <w:docPartObj>
        <w:docPartGallery w:val="Page Numbers (Bottom of Page)"/>
        <w:docPartUnique/>
      </w:docPartObj>
    </w:sdtPr>
    <w:sdtEndPr>
      <w:rPr>
        <w:rFonts w:ascii="Verdana" w:hAnsi="Verdana"/>
        <w:color w:val="7F7F7F" w:themeColor="background1" w:themeShade="7F"/>
        <w:spacing w:val="60"/>
        <w:sz w:val="18"/>
        <w:szCs w:val="18"/>
      </w:rPr>
    </w:sdtEndPr>
    <w:sdtContent>
      <w:p w:rsidR="008F4D92" w:rsidRPr="00AA0955" w:rsidRDefault="008F4D92">
        <w:pPr>
          <w:pStyle w:val="Footer"/>
          <w:pBdr>
            <w:top w:val="single" w:sz="4" w:space="1" w:color="D9D9D9" w:themeColor="background1" w:themeShade="D9"/>
          </w:pBdr>
          <w:rPr>
            <w:rFonts w:ascii="Verdana" w:hAnsi="Verdana"/>
            <w:b/>
            <w:bCs/>
            <w:sz w:val="18"/>
            <w:szCs w:val="18"/>
          </w:rPr>
        </w:pPr>
        <w:r w:rsidRPr="00AA0955">
          <w:rPr>
            <w:rFonts w:ascii="Verdana" w:hAnsi="Verdana"/>
            <w:sz w:val="18"/>
            <w:szCs w:val="18"/>
          </w:rPr>
          <w:fldChar w:fldCharType="begin"/>
        </w:r>
        <w:r w:rsidRPr="00AA0955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AA0955">
          <w:rPr>
            <w:rFonts w:ascii="Verdana" w:hAnsi="Verdana"/>
            <w:sz w:val="18"/>
            <w:szCs w:val="18"/>
          </w:rPr>
          <w:fldChar w:fldCharType="separate"/>
        </w:r>
        <w:r w:rsidR="009545AB" w:rsidRPr="009545AB">
          <w:rPr>
            <w:rFonts w:ascii="Verdana" w:hAnsi="Verdana"/>
            <w:b/>
            <w:bCs/>
            <w:noProof/>
            <w:sz w:val="18"/>
            <w:szCs w:val="18"/>
          </w:rPr>
          <w:t>1</w:t>
        </w:r>
        <w:r w:rsidRPr="00AA0955">
          <w:rPr>
            <w:rFonts w:ascii="Verdana" w:hAnsi="Verdana"/>
            <w:b/>
            <w:bCs/>
            <w:noProof/>
            <w:sz w:val="18"/>
            <w:szCs w:val="18"/>
          </w:rPr>
          <w:fldChar w:fldCharType="end"/>
        </w:r>
        <w:r w:rsidRPr="00AA0955">
          <w:rPr>
            <w:rFonts w:ascii="Verdana" w:hAnsi="Verdana"/>
            <w:b/>
            <w:bCs/>
            <w:sz w:val="18"/>
            <w:szCs w:val="18"/>
          </w:rPr>
          <w:t xml:space="preserve"> | </w:t>
        </w:r>
        <w:r w:rsidRPr="00AA0955">
          <w:rPr>
            <w:rFonts w:ascii="Verdana" w:hAnsi="Verdana"/>
            <w:color w:val="7F7F7F" w:themeColor="background1" w:themeShade="7F"/>
            <w:spacing w:val="60"/>
            <w:sz w:val="18"/>
            <w:szCs w:val="18"/>
          </w:rPr>
          <w:t xml:space="preserve">Page                     </w:t>
        </w:r>
      </w:p>
    </w:sdtContent>
  </w:sdt>
  <w:p w:rsidR="008F4D92" w:rsidRDefault="008F4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D92" w:rsidRDefault="008F4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681" w:rsidRDefault="009C7681" w:rsidP="004F7E1E">
      <w:pPr>
        <w:spacing w:after="0" w:line="240" w:lineRule="auto"/>
      </w:pPr>
      <w:r>
        <w:separator/>
      </w:r>
    </w:p>
  </w:footnote>
  <w:footnote w:type="continuationSeparator" w:id="0">
    <w:p w:rsidR="009C7681" w:rsidRDefault="009C7681" w:rsidP="004F7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D92" w:rsidRDefault="008F4D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D92" w:rsidRDefault="008F4D92">
    <w:pPr>
      <w:pStyle w:val="Header"/>
      <w:rPr>
        <w:rFonts w:ascii="Verdana" w:hAnsi="Verdana"/>
        <w:color w:val="4472C4" w:themeColor="accent5"/>
        <w:sz w:val="18"/>
        <w:szCs w:val="18"/>
      </w:rPr>
    </w:pPr>
    <w:r w:rsidRPr="00856E35">
      <w:rPr>
        <w:rFonts w:ascii="Verdana" w:hAnsi="Verdana"/>
        <w:color w:val="4472C4" w:themeColor="accent5"/>
        <w:sz w:val="18"/>
        <w:szCs w:val="18"/>
      </w:rPr>
      <w:t xml:space="preserve">© Wealthci.com – Your </w:t>
    </w:r>
    <w:r>
      <w:rPr>
        <w:rFonts w:ascii="Verdana" w:hAnsi="Verdana"/>
        <w:color w:val="4472C4" w:themeColor="accent5"/>
        <w:sz w:val="18"/>
        <w:szCs w:val="18"/>
      </w:rPr>
      <w:t>W</w:t>
    </w:r>
    <w:r w:rsidRPr="00856E35">
      <w:rPr>
        <w:rFonts w:ascii="Verdana" w:hAnsi="Verdana"/>
        <w:color w:val="4472C4" w:themeColor="accent5"/>
        <w:sz w:val="18"/>
        <w:szCs w:val="18"/>
      </w:rPr>
      <w:t xml:space="preserve">ealth and </w:t>
    </w:r>
    <w:r>
      <w:rPr>
        <w:rFonts w:ascii="Verdana" w:hAnsi="Verdana"/>
        <w:color w:val="4472C4" w:themeColor="accent5"/>
        <w:sz w:val="18"/>
        <w:szCs w:val="18"/>
      </w:rPr>
      <w:t>C</w:t>
    </w:r>
    <w:r w:rsidRPr="00856E35">
      <w:rPr>
        <w:rFonts w:ascii="Verdana" w:hAnsi="Verdana"/>
        <w:color w:val="4472C4" w:themeColor="accent5"/>
        <w:sz w:val="18"/>
        <w:szCs w:val="18"/>
      </w:rPr>
      <w:t xml:space="preserve">areer </w:t>
    </w:r>
    <w:r>
      <w:rPr>
        <w:rFonts w:ascii="Verdana" w:hAnsi="Verdana"/>
        <w:color w:val="4472C4" w:themeColor="accent5"/>
        <w:sz w:val="18"/>
        <w:szCs w:val="18"/>
      </w:rPr>
      <w:t>I</w:t>
    </w:r>
    <w:r w:rsidRPr="00856E35">
      <w:rPr>
        <w:rFonts w:ascii="Verdana" w:hAnsi="Verdana"/>
        <w:color w:val="4472C4" w:themeColor="accent5"/>
        <w:sz w:val="18"/>
        <w:szCs w:val="18"/>
      </w:rPr>
      <w:t xml:space="preserve">nformation </w:t>
    </w:r>
    <w:r>
      <w:rPr>
        <w:rFonts w:ascii="Verdana" w:hAnsi="Verdana"/>
        <w:color w:val="4472C4" w:themeColor="accent5"/>
        <w:sz w:val="18"/>
        <w:szCs w:val="18"/>
      </w:rPr>
      <w:t>G</w:t>
    </w:r>
    <w:r w:rsidRPr="00856E35">
      <w:rPr>
        <w:rFonts w:ascii="Verdana" w:hAnsi="Verdana"/>
        <w:color w:val="4472C4" w:themeColor="accent5"/>
        <w:sz w:val="18"/>
        <w:szCs w:val="18"/>
      </w:rPr>
      <w:t xml:space="preserve">uide          Email: </w:t>
    </w:r>
    <w:hyperlink r:id="rId1" w:history="1">
      <w:r w:rsidRPr="000B4DFB">
        <w:rPr>
          <w:rStyle w:val="Hyperlink"/>
          <w:rFonts w:ascii="Verdana" w:hAnsi="Verdana"/>
          <w:sz w:val="18"/>
          <w:szCs w:val="18"/>
        </w:rPr>
        <w:t>sales@wealthci.com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D92" w:rsidRDefault="008F4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4985"/>
    <w:multiLevelType w:val="hybridMultilevel"/>
    <w:tmpl w:val="6A62C0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0F9D"/>
    <w:multiLevelType w:val="hybridMultilevel"/>
    <w:tmpl w:val="D2B612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A63CD"/>
    <w:multiLevelType w:val="hybridMultilevel"/>
    <w:tmpl w:val="D58CFA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95E0A"/>
    <w:multiLevelType w:val="hybridMultilevel"/>
    <w:tmpl w:val="DA78DB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649E4"/>
    <w:multiLevelType w:val="hybridMultilevel"/>
    <w:tmpl w:val="C3AC30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B2898"/>
    <w:multiLevelType w:val="hybridMultilevel"/>
    <w:tmpl w:val="2074555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B5575D"/>
    <w:multiLevelType w:val="hybridMultilevel"/>
    <w:tmpl w:val="91FCFE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319F8"/>
    <w:multiLevelType w:val="hybridMultilevel"/>
    <w:tmpl w:val="03449D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26A90"/>
    <w:multiLevelType w:val="hybridMultilevel"/>
    <w:tmpl w:val="ED72B2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32AB9"/>
    <w:multiLevelType w:val="hybridMultilevel"/>
    <w:tmpl w:val="616A96B2"/>
    <w:lvl w:ilvl="0" w:tplc="FDD0CF26">
      <w:start w:val="1"/>
      <w:numFmt w:val="decimal"/>
      <w:lvlText w:val="%1)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  <w:sz w:val="1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11C08"/>
    <w:multiLevelType w:val="hybridMultilevel"/>
    <w:tmpl w:val="0BDAE4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174E58"/>
    <w:multiLevelType w:val="hybridMultilevel"/>
    <w:tmpl w:val="D4847C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41159"/>
    <w:multiLevelType w:val="hybridMultilevel"/>
    <w:tmpl w:val="687275B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9307D"/>
    <w:multiLevelType w:val="hybridMultilevel"/>
    <w:tmpl w:val="CE0675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F3237"/>
    <w:multiLevelType w:val="hybridMultilevel"/>
    <w:tmpl w:val="3EE40A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304C5"/>
    <w:multiLevelType w:val="hybridMultilevel"/>
    <w:tmpl w:val="7898BB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7D1B1A"/>
    <w:multiLevelType w:val="hybridMultilevel"/>
    <w:tmpl w:val="C4BCF0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5"/>
  </w:num>
  <w:num w:numId="4">
    <w:abstractNumId w:val="8"/>
  </w:num>
  <w:num w:numId="5">
    <w:abstractNumId w:val="11"/>
  </w:num>
  <w:num w:numId="6">
    <w:abstractNumId w:val="16"/>
  </w:num>
  <w:num w:numId="7">
    <w:abstractNumId w:val="10"/>
  </w:num>
  <w:num w:numId="8">
    <w:abstractNumId w:val="3"/>
  </w:num>
  <w:num w:numId="9">
    <w:abstractNumId w:val="0"/>
  </w:num>
  <w:num w:numId="10">
    <w:abstractNumId w:val="4"/>
  </w:num>
  <w:num w:numId="11">
    <w:abstractNumId w:val="13"/>
  </w:num>
  <w:num w:numId="12">
    <w:abstractNumId w:val="14"/>
  </w:num>
  <w:num w:numId="13">
    <w:abstractNumId w:val="6"/>
  </w:num>
  <w:num w:numId="14">
    <w:abstractNumId w:val="9"/>
  </w:num>
  <w:num w:numId="15">
    <w:abstractNumId w:val="12"/>
  </w:num>
  <w:num w:numId="16">
    <w:abstractNumId w:val="7"/>
  </w:num>
  <w:num w:numId="17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0A"/>
    <w:rsid w:val="00000AB0"/>
    <w:rsid w:val="00001117"/>
    <w:rsid w:val="0000164B"/>
    <w:rsid w:val="000072F6"/>
    <w:rsid w:val="000110B9"/>
    <w:rsid w:val="00013222"/>
    <w:rsid w:val="000264D4"/>
    <w:rsid w:val="00035601"/>
    <w:rsid w:val="000407EC"/>
    <w:rsid w:val="0005011C"/>
    <w:rsid w:val="00050CA5"/>
    <w:rsid w:val="0005138B"/>
    <w:rsid w:val="000573C0"/>
    <w:rsid w:val="000606DD"/>
    <w:rsid w:val="0006278B"/>
    <w:rsid w:val="00063F54"/>
    <w:rsid w:val="00067893"/>
    <w:rsid w:val="00070A94"/>
    <w:rsid w:val="00073A7F"/>
    <w:rsid w:val="000814AA"/>
    <w:rsid w:val="00081B9B"/>
    <w:rsid w:val="00082E59"/>
    <w:rsid w:val="000844D1"/>
    <w:rsid w:val="0008666C"/>
    <w:rsid w:val="00086F1C"/>
    <w:rsid w:val="00090357"/>
    <w:rsid w:val="00093C88"/>
    <w:rsid w:val="00094146"/>
    <w:rsid w:val="00095BA8"/>
    <w:rsid w:val="000A19A8"/>
    <w:rsid w:val="000A31B5"/>
    <w:rsid w:val="000B4795"/>
    <w:rsid w:val="000C2618"/>
    <w:rsid w:val="000D1DF7"/>
    <w:rsid w:val="000D59A2"/>
    <w:rsid w:val="000D64E0"/>
    <w:rsid w:val="000D674A"/>
    <w:rsid w:val="000E140C"/>
    <w:rsid w:val="000E3C5B"/>
    <w:rsid w:val="000F404A"/>
    <w:rsid w:val="000F50C9"/>
    <w:rsid w:val="000F63DF"/>
    <w:rsid w:val="000F7582"/>
    <w:rsid w:val="000F7AA7"/>
    <w:rsid w:val="0010075E"/>
    <w:rsid w:val="00100F27"/>
    <w:rsid w:val="001217EB"/>
    <w:rsid w:val="00123479"/>
    <w:rsid w:val="00126D71"/>
    <w:rsid w:val="00127490"/>
    <w:rsid w:val="00131AEE"/>
    <w:rsid w:val="00133883"/>
    <w:rsid w:val="00133CB1"/>
    <w:rsid w:val="0013415B"/>
    <w:rsid w:val="0013518A"/>
    <w:rsid w:val="00136CAF"/>
    <w:rsid w:val="00141792"/>
    <w:rsid w:val="00142847"/>
    <w:rsid w:val="00146E2C"/>
    <w:rsid w:val="00150A6E"/>
    <w:rsid w:val="00152D07"/>
    <w:rsid w:val="00154134"/>
    <w:rsid w:val="001551E6"/>
    <w:rsid w:val="00155BE6"/>
    <w:rsid w:val="001702FF"/>
    <w:rsid w:val="00180A57"/>
    <w:rsid w:val="001812A9"/>
    <w:rsid w:val="00182EF0"/>
    <w:rsid w:val="00192442"/>
    <w:rsid w:val="00195CA0"/>
    <w:rsid w:val="001A285E"/>
    <w:rsid w:val="001A48D3"/>
    <w:rsid w:val="001A7E39"/>
    <w:rsid w:val="001B1F79"/>
    <w:rsid w:val="001B25A3"/>
    <w:rsid w:val="001B5A5D"/>
    <w:rsid w:val="001C1416"/>
    <w:rsid w:val="001C1443"/>
    <w:rsid w:val="001C15B2"/>
    <w:rsid w:val="001C2230"/>
    <w:rsid w:val="001C53D5"/>
    <w:rsid w:val="001D2D0B"/>
    <w:rsid w:val="001D2D60"/>
    <w:rsid w:val="001D645F"/>
    <w:rsid w:val="001E3EB9"/>
    <w:rsid w:val="001E4B29"/>
    <w:rsid w:val="001E5F7E"/>
    <w:rsid w:val="001E63E6"/>
    <w:rsid w:val="001E71CD"/>
    <w:rsid w:val="001F13AC"/>
    <w:rsid w:val="001F150A"/>
    <w:rsid w:val="001F3D53"/>
    <w:rsid w:val="001F459F"/>
    <w:rsid w:val="001F65F9"/>
    <w:rsid w:val="001F713D"/>
    <w:rsid w:val="001F7A3C"/>
    <w:rsid w:val="002026F5"/>
    <w:rsid w:val="00212E4D"/>
    <w:rsid w:val="0021358C"/>
    <w:rsid w:val="00220BEB"/>
    <w:rsid w:val="00221F1D"/>
    <w:rsid w:val="00237BBD"/>
    <w:rsid w:val="002421ED"/>
    <w:rsid w:val="002428B8"/>
    <w:rsid w:val="002504FC"/>
    <w:rsid w:val="002510EB"/>
    <w:rsid w:val="00252B53"/>
    <w:rsid w:val="002535F7"/>
    <w:rsid w:val="002662C9"/>
    <w:rsid w:val="00272703"/>
    <w:rsid w:val="00274469"/>
    <w:rsid w:val="00277270"/>
    <w:rsid w:val="002833DE"/>
    <w:rsid w:val="0028643B"/>
    <w:rsid w:val="00292FB0"/>
    <w:rsid w:val="00293765"/>
    <w:rsid w:val="00294714"/>
    <w:rsid w:val="002A14C5"/>
    <w:rsid w:val="002A27FD"/>
    <w:rsid w:val="002A3726"/>
    <w:rsid w:val="002A4C50"/>
    <w:rsid w:val="002A5198"/>
    <w:rsid w:val="002A6241"/>
    <w:rsid w:val="002A6393"/>
    <w:rsid w:val="002B0450"/>
    <w:rsid w:val="002B42F2"/>
    <w:rsid w:val="002C17FC"/>
    <w:rsid w:val="002C2397"/>
    <w:rsid w:val="002C3E43"/>
    <w:rsid w:val="002C5BFD"/>
    <w:rsid w:val="002D44B5"/>
    <w:rsid w:val="002E0489"/>
    <w:rsid w:val="002E4B71"/>
    <w:rsid w:val="002E6E6E"/>
    <w:rsid w:val="002F00D7"/>
    <w:rsid w:val="002F361D"/>
    <w:rsid w:val="002F37B8"/>
    <w:rsid w:val="002F7DCD"/>
    <w:rsid w:val="00302D08"/>
    <w:rsid w:val="00306A8E"/>
    <w:rsid w:val="00313647"/>
    <w:rsid w:val="00321222"/>
    <w:rsid w:val="00326105"/>
    <w:rsid w:val="00326AD2"/>
    <w:rsid w:val="00326B69"/>
    <w:rsid w:val="003279E0"/>
    <w:rsid w:val="00332F1E"/>
    <w:rsid w:val="00337D7C"/>
    <w:rsid w:val="00337F0B"/>
    <w:rsid w:val="003426F4"/>
    <w:rsid w:val="003461C8"/>
    <w:rsid w:val="0034635B"/>
    <w:rsid w:val="0035046C"/>
    <w:rsid w:val="00354797"/>
    <w:rsid w:val="00354B6B"/>
    <w:rsid w:val="00355420"/>
    <w:rsid w:val="00357DE4"/>
    <w:rsid w:val="00361EA1"/>
    <w:rsid w:val="00362359"/>
    <w:rsid w:val="00365D92"/>
    <w:rsid w:val="003720F4"/>
    <w:rsid w:val="003763A4"/>
    <w:rsid w:val="00384AE7"/>
    <w:rsid w:val="00387901"/>
    <w:rsid w:val="00387D53"/>
    <w:rsid w:val="00390D2E"/>
    <w:rsid w:val="00391DD1"/>
    <w:rsid w:val="00392326"/>
    <w:rsid w:val="00393D4A"/>
    <w:rsid w:val="003A0F7D"/>
    <w:rsid w:val="003A13BC"/>
    <w:rsid w:val="003A45D2"/>
    <w:rsid w:val="003A4B24"/>
    <w:rsid w:val="003A6990"/>
    <w:rsid w:val="003A7FC5"/>
    <w:rsid w:val="003B038D"/>
    <w:rsid w:val="003B3237"/>
    <w:rsid w:val="003C00A5"/>
    <w:rsid w:val="003C0AC8"/>
    <w:rsid w:val="003C292D"/>
    <w:rsid w:val="003D1569"/>
    <w:rsid w:val="003D3021"/>
    <w:rsid w:val="003D72E2"/>
    <w:rsid w:val="003E471C"/>
    <w:rsid w:val="003E7075"/>
    <w:rsid w:val="003E7847"/>
    <w:rsid w:val="0040131A"/>
    <w:rsid w:val="00401523"/>
    <w:rsid w:val="00401F3C"/>
    <w:rsid w:val="00401FBF"/>
    <w:rsid w:val="00402F87"/>
    <w:rsid w:val="00410723"/>
    <w:rsid w:val="00414E21"/>
    <w:rsid w:val="0041777A"/>
    <w:rsid w:val="0042121A"/>
    <w:rsid w:val="004243B3"/>
    <w:rsid w:val="0042751A"/>
    <w:rsid w:val="00432B27"/>
    <w:rsid w:val="00437B7A"/>
    <w:rsid w:val="00461FE4"/>
    <w:rsid w:val="004703FA"/>
    <w:rsid w:val="004728D8"/>
    <w:rsid w:val="00481144"/>
    <w:rsid w:val="00491B32"/>
    <w:rsid w:val="00493C9F"/>
    <w:rsid w:val="00493CD9"/>
    <w:rsid w:val="00494580"/>
    <w:rsid w:val="00496D9C"/>
    <w:rsid w:val="00497BDD"/>
    <w:rsid w:val="004A10C4"/>
    <w:rsid w:val="004A5891"/>
    <w:rsid w:val="004B0A1B"/>
    <w:rsid w:val="004B1A8C"/>
    <w:rsid w:val="004B38A2"/>
    <w:rsid w:val="004C1CB5"/>
    <w:rsid w:val="004C73C9"/>
    <w:rsid w:val="004D11D7"/>
    <w:rsid w:val="004D2083"/>
    <w:rsid w:val="004D5148"/>
    <w:rsid w:val="004E258D"/>
    <w:rsid w:val="004E6E02"/>
    <w:rsid w:val="004F0362"/>
    <w:rsid w:val="004F142B"/>
    <w:rsid w:val="004F27A0"/>
    <w:rsid w:val="004F734F"/>
    <w:rsid w:val="004F74DA"/>
    <w:rsid w:val="004F7E1E"/>
    <w:rsid w:val="00503203"/>
    <w:rsid w:val="005040A8"/>
    <w:rsid w:val="005141D4"/>
    <w:rsid w:val="00520965"/>
    <w:rsid w:val="005217D6"/>
    <w:rsid w:val="00522CB9"/>
    <w:rsid w:val="005244AB"/>
    <w:rsid w:val="00530E42"/>
    <w:rsid w:val="00536392"/>
    <w:rsid w:val="00546B1F"/>
    <w:rsid w:val="005534DA"/>
    <w:rsid w:val="005548F6"/>
    <w:rsid w:val="00560049"/>
    <w:rsid w:val="00563D87"/>
    <w:rsid w:val="00576A95"/>
    <w:rsid w:val="0058443F"/>
    <w:rsid w:val="00585782"/>
    <w:rsid w:val="005858FF"/>
    <w:rsid w:val="00590AA7"/>
    <w:rsid w:val="0059170C"/>
    <w:rsid w:val="0059195B"/>
    <w:rsid w:val="005928C4"/>
    <w:rsid w:val="00595AB5"/>
    <w:rsid w:val="005A0535"/>
    <w:rsid w:val="005A174B"/>
    <w:rsid w:val="005A4F8B"/>
    <w:rsid w:val="005A7D3E"/>
    <w:rsid w:val="005B26CC"/>
    <w:rsid w:val="005B393E"/>
    <w:rsid w:val="005B5C2C"/>
    <w:rsid w:val="005C35E8"/>
    <w:rsid w:val="005D00FE"/>
    <w:rsid w:val="005D0911"/>
    <w:rsid w:val="005D146E"/>
    <w:rsid w:val="005D7246"/>
    <w:rsid w:val="005D7669"/>
    <w:rsid w:val="005D782E"/>
    <w:rsid w:val="005E3689"/>
    <w:rsid w:val="005F2C8F"/>
    <w:rsid w:val="005F48B0"/>
    <w:rsid w:val="00600D64"/>
    <w:rsid w:val="006027F5"/>
    <w:rsid w:val="006035E2"/>
    <w:rsid w:val="00603B8C"/>
    <w:rsid w:val="00605F74"/>
    <w:rsid w:val="00606C99"/>
    <w:rsid w:val="00612A8D"/>
    <w:rsid w:val="00613BD5"/>
    <w:rsid w:val="006223DE"/>
    <w:rsid w:val="00622611"/>
    <w:rsid w:val="00623862"/>
    <w:rsid w:val="00627F63"/>
    <w:rsid w:val="006305E4"/>
    <w:rsid w:val="00630B76"/>
    <w:rsid w:val="00630BA1"/>
    <w:rsid w:val="00631138"/>
    <w:rsid w:val="0063458A"/>
    <w:rsid w:val="00635582"/>
    <w:rsid w:val="006371C6"/>
    <w:rsid w:val="00641D77"/>
    <w:rsid w:val="00642B1C"/>
    <w:rsid w:val="00651C9E"/>
    <w:rsid w:val="00655134"/>
    <w:rsid w:val="00655857"/>
    <w:rsid w:val="0065656F"/>
    <w:rsid w:val="00660F73"/>
    <w:rsid w:val="00663BEA"/>
    <w:rsid w:val="00666436"/>
    <w:rsid w:val="006717F7"/>
    <w:rsid w:val="00671F4D"/>
    <w:rsid w:val="00677D02"/>
    <w:rsid w:val="006833B3"/>
    <w:rsid w:val="0068369E"/>
    <w:rsid w:val="00683FB3"/>
    <w:rsid w:val="006857D4"/>
    <w:rsid w:val="00686118"/>
    <w:rsid w:val="00686938"/>
    <w:rsid w:val="00692939"/>
    <w:rsid w:val="006A1F6A"/>
    <w:rsid w:val="006A6D2A"/>
    <w:rsid w:val="006B7803"/>
    <w:rsid w:val="006C23EC"/>
    <w:rsid w:val="006C4930"/>
    <w:rsid w:val="006C5703"/>
    <w:rsid w:val="006C6C4F"/>
    <w:rsid w:val="006D5CF2"/>
    <w:rsid w:val="006F67E1"/>
    <w:rsid w:val="006F68A2"/>
    <w:rsid w:val="00700F6E"/>
    <w:rsid w:val="00705ADC"/>
    <w:rsid w:val="00707483"/>
    <w:rsid w:val="00711093"/>
    <w:rsid w:val="007112E9"/>
    <w:rsid w:val="00716C52"/>
    <w:rsid w:val="00731145"/>
    <w:rsid w:val="00731939"/>
    <w:rsid w:val="0073360A"/>
    <w:rsid w:val="0074053F"/>
    <w:rsid w:val="00745E0D"/>
    <w:rsid w:val="007518A7"/>
    <w:rsid w:val="00755BFF"/>
    <w:rsid w:val="00756123"/>
    <w:rsid w:val="0075653B"/>
    <w:rsid w:val="00760C03"/>
    <w:rsid w:val="00762AB3"/>
    <w:rsid w:val="00763ED0"/>
    <w:rsid w:val="00764347"/>
    <w:rsid w:val="00764364"/>
    <w:rsid w:val="0076494E"/>
    <w:rsid w:val="0076646C"/>
    <w:rsid w:val="00772F30"/>
    <w:rsid w:val="00774841"/>
    <w:rsid w:val="00783308"/>
    <w:rsid w:val="00784771"/>
    <w:rsid w:val="00787265"/>
    <w:rsid w:val="007A02C7"/>
    <w:rsid w:val="007A7BCB"/>
    <w:rsid w:val="007A7C02"/>
    <w:rsid w:val="007D41A0"/>
    <w:rsid w:val="007E07F9"/>
    <w:rsid w:val="007E21B8"/>
    <w:rsid w:val="007F411F"/>
    <w:rsid w:val="00802026"/>
    <w:rsid w:val="0080426E"/>
    <w:rsid w:val="00804730"/>
    <w:rsid w:val="00813EA9"/>
    <w:rsid w:val="00813ECB"/>
    <w:rsid w:val="0082203D"/>
    <w:rsid w:val="00823386"/>
    <w:rsid w:val="00826906"/>
    <w:rsid w:val="00831791"/>
    <w:rsid w:val="00842DDB"/>
    <w:rsid w:val="00847702"/>
    <w:rsid w:val="00850C32"/>
    <w:rsid w:val="00856E35"/>
    <w:rsid w:val="008628E1"/>
    <w:rsid w:val="008651E4"/>
    <w:rsid w:val="00866C01"/>
    <w:rsid w:val="00867852"/>
    <w:rsid w:val="00877E0A"/>
    <w:rsid w:val="008A1EE3"/>
    <w:rsid w:val="008A36E2"/>
    <w:rsid w:val="008B1626"/>
    <w:rsid w:val="008B1859"/>
    <w:rsid w:val="008B2FB0"/>
    <w:rsid w:val="008C255E"/>
    <w:rsid w:val="008D2029"/>
    <w:rsid w:val="008D260D"/>
    <w:rsid w:val="008D26DA"/>
    <w:rsid w:val="008E2D87"/>
    <w:rsid w:val="008E3844"/>
    <w:rsid w:val="008E4D48"/>
    <w:rsid w:val="008E6253"/>
    <w:rsid w:val="008E6596"/>
    <w:rsid w:val="008E7DD6"/>
    <w:rsid w:val="008F3E5E"/>
    <w:rsid w:val="008F4D92"/>
    <w:rsid w:val="008F6948"/>
    <w:rsid w:val="009006CC"/>
    <w:rsid w:val="00901C7D"/>
    <w:rsid w:val="00904484"/>
    <w:rsid w:val="0091234E"/>
    <w:rsid w:val="0091390B"/>
    <w:rsid w:val="00913A62"/>
    <w:rsid w:val="00917E20"/>
    <w:rsid w:val="00922AE1"/>
    <w:rsid w:val="009314FC"/>
    <w:rsid w:val="009328B0"/>
    <w:rsid w:val="0093363F"/>
    <w:rsid w:val="00943B79"/>
    <w:rsid w:val="00943E29"/>
    <w:rsid w:val="00950FAC"/>
    <w:rsid w:val="00952F9E"/>
    <w:rsid w:val="00953322"/>
    <w:rsid w:val="00953D24"/>
    <w:rsid w:val="009545AB"/>
    <w:rsid w:val="00954A06"/>
    <w:rsid w:val="009620A9"/>
    <w:rsid w:val="00962999"/>
    <w:rsid w:val="00962BD6"/>
    <w:rsid w:val="00967377"/>
    <w:rsid w:val="00970EA2"/>
    <w:rsid w:val="00970FCC"/>
    <w:rsid w:val="00971A92"/>
    <w:rsid w:val="009729F4"/>
    <w:rsid w:val="00976456"/>
    <w:rsid w:val="00976948"/>
    <w:rsid w:val="00977E04"/>
    <w:rsid w:val="0098664E"/>
    <w:rsid w:val="00994D8A"/>
    <w:rsid w:val="0099658F"/>
    <w:rsid w:val="009A0F7B"/>
    <w:rsid w:val="009A1AD2"/>
    <w:rsid w:val="009A2D7D"/>
    <w:rsid w:val="009A392F"/>
    <w:rsid w:val="009A3C92"/>
    <w:rsid w:val="009A44FF"/>
    <w:rsid w:val="009A4AC8"/>
    <w:rsid w:val="009B0886"/>
    <w:rsid w:val="009B5B53"/>
    <w:rsid w:val="009C0E04"/>
    <w:rsid w:val="009C53E5"/>
    <w:rsid w:val="009C7681"/>
    <w:rsid w:val="009D1F7E"/>
    <w:rsid w:val="009E0E8D"/>
    <w:rsid w:val="009E351D"/>
    <w:rsid w:val="009E596A"/>
    <w:rsid w:val="009E62AB"/>
    <w:rsid w:val="009E71F4"/>
    <w:rsid w:val="009F1058"/>
    <w:rsid w:val="009F1D3B"/>
    <w:rsid w:val="009F2144"/>
    <w:rsid w:val="009F5AD4"/>
    <w:rsid w:val="00A00E2B"/>
    <w:rsid w:val="00A0406E"/>
    <w:rsid w:val="00A041EC"/>
    <w:rsid w:val="00A05276"/>
    <w:rsid w:val="00A11791"/>
    <w:rsid w:val="00A16E6C"/>
    <w:rsid w:val="00A20746"/>
    <w:rsid w:val="00A251C6"/>
    <w:rsid w:val="00A30EB8"/>
    <w:rsid w:val="00A421A7"/>
    <w:rsid w:val="00A4551E"/>
    <w:rsid w:val="00A50C9B"/>
    <w:rsid w:val="00A6761B"/>
    <w:rsid w:val="00A67AD6"/>
    <w:rsid w:val="00A72BA1"/>
    <w:rsid w:val="00A73A8F"/>
    <w:rsid w:val="00A82F4B"/>
    <w:rsid w:val="00A8348F"/>
    <w:rsid w:val="00A86F9C"/>
    <w:rsid w:val="00A874E5"/>
    <w:rsid w:val="00A9100F"/>
    <w:rsid w:val="00A911DD"/>
    <w:rsid w:val="00A97366"/>
    <w:rsid w:val="00AA0955"/>
    <w:rsid w:val="00AA4A2F"/>
    <w:rsid w:val="00AA6B8F"/>
    <w:rsid w:val="00AB0033"/>
    <w:rsid w:val="00AB5276"/>
    <w:rsid w:val="00AB6AE7"/>
    <w:rsid w:val="00AC29CD"/>
    <w:rsid w:val="00AD1872"/>
    <w:rsid w:val="00AD1B81"/>
    <w:rsid w:val="00AD1CC7"/>
    <w:rsid w:val="00AD215F"/>
    <w:rsid w:val="00AD46B0"/>
    <w:rsid w:val="00AE3245"/>
    <w:rsid w:val="00AE4947"/>
    <w:rsid w:val="00AE7B26"/>
    <w:rsid w:val="00AF1221"/>
    <w:rsid w:val="00AF61A9"/>
    <w:rsid w:val="00AF6EBB"/>
    <w:rsid w:val="00B01A29"/>
    <w:rsid w:val="00B069A5"/>
    <w:rsid w:val="00B06EF8"/>
    <w:rsid w:val="00B10312"/>
    <w:rsid w:val="00B27F0B"/>
    <w:rsid w:val="00B33781"/>
    <w:rsid w:val="00B33C61"/>
    <w:rsid w:val="00B34C38"/>
    <w:rsid w:val="00B356FD"/>
    <w:rsid w:val="00B4161F"/>
    <w:rsid w:val="00B44442"/>
    <w:rsid w:val="00B464A6"/>
    <w:rsid w:val="00B52358"/>
    <w:rsid w:val="00B538F8"/>
    <w:rsid w:val="00B5720E"/>
    <w:rsid w:val="00B60463"/>
    <w:rsid w:val="00B73C86"/>
    <w:rsid w:val="00B7662B"/>
    <w:rsid w:val="00B826D5"/>
    <w:rsid w:val="00B8493E"/>
    <w:rsid w:val="00B864B9"/>
    <w:rsid w:val="00B90F48"/>
    <w:rsid w:val="00B97139"/>
    <w:rsid w:val="00BA0B36"/>
    <w:rsid w:val="00BB1E39"/>
    <w:rsid w:val="00BB3D2B"/>
    <w:rsid w:val="00BB5379"/>
    <w:rsid w:val="00BB6C90"/>
    <w:rsid w:val="00BC086B"/>
    <w:rsid w:val="00BC2A15"/>
    <w:rsid w:val="00BC37CA"/>
    <w:rsid w:val="00BC3F97"/>
    <w:rsid w:val="00BD13F5"/>
    <w:rsid w:val="00BD2031"/>
    <w:rsid w:val="00BD34E4"/>
    <w:rsid w:val="00BD35BD"/>
    <w:rsid w:val="00BD68C9"/>
    <w:rsid w:val="00BD6BDF"/>
    <w:rsid w:val="00BD6D0E"/>
    <w:rsid w:val="00BE174B"/>
    <w:rsid w:val="00BE79B5"/>
    <w:rsid w:val="00BF0AAC"/>
    <w:rsid w:val="00BF1861"/>
    <w:rsid w:val="00BF380A"/>
    <w:rsid w:val="00C01821"/>
    <w:rsid w:val="00C028D2"/>
    <w:rsid w:val="00C10773"/>
    <w:rsid w:val="00C12CF2"/>
    <w:rsid w:val="00C142D1"/>
    <w:rsid w:val="00C14B89"/>
    <w:rsid w:val="00C21562"/>
    <w:rsid w:val="00C22563"/>
    <w:rsid w:val="00C22D81"/>
    <w:rsid w:val="00C2328D"/>
    <w:rsid w:val="00C36B66"/>
    <w:rsid w:val="00C37F6F"/>
    <w:rsid w:val="00C4618B"/>
    <w:rsid w:val="00C53574"/>
    <w:rsid w:val="00C61DC5"/>
    <w:rsid w:val="00C6680C"/>
    <w:rsid w:val="00C745FD"/>
    <w:rsid w:val="00C749CB"/>
    <w:rsid w:val="00C75A36"/>
    <w:rsid w:val="00C87A03"/>
    <w:rsid w:val="00C92FDE"/>
    <w:rsid w:val="00C94773"/>
    <w:rsid w:val="00C96159"/>
    <w:rsid w:val="00C9783D"/>
    <w:rsid w:val="00CA75CE"/>
    <w:rsid w:val="00CB1A9E"/>
    <w:rsid w:val="00CB37C8"/>
    <w:rsid w:val="00CC6F9E"/>
    <w:rsid w:val="00CD2894"/>
    <w:rsid w:val="00CE0830"/>
    <w:rsid w:val="00CE1585"/>
    <w:rsid w:val="00CE3BEB"/>
    <w:rsid w:val="00CF0D6C"/>
    <w:rsid w:val="00CF39E7"/>
    <w:rsid w:val="00CF4B4E"/>
    <w:rsid w:val="00CF75A0"/>
    <w:rsid w:val="00D01ACD"/>
    <w:rsid w:val="00D02332"/>
    <w:rsid w:val="00D03B80"/>
    <w:rsid w:val="00D13CBE"/>
    <w:rsid w:val="00D15397"/>
    <w:rsid w:val="00D17852"/>
    <w:rsid w:val="00D20057"/>
    <w:rsid w:val="00D2192B"/>
    <w:rsid w:val="00D2265E"/>
    <w:rsid w:val="00D24A82"/>
    <w:rsid w:val="00D40FD5"/>
    <w:rsid w:val="00D418B5"/>
    <w:rsid w:val="00D41F93"/>
    <w:rsid w:val="00D4243F"/>
    <w:rsid w:val="00D42B03"/>
    <w:rsid w:val="00D45037"/>
    <w:rsid w:val="00D45528"/>
    <w:rsid w:val="00D455C2"/>
    <w:rsid w:val="00D50AF1"/>
    <w:rsid w:val="00D51FFA"/>
    <w:rsid w:val="00D523F4"/>
    <w:rsid w:val="00D525FF"/>
    <w:rsid w:val="00D57E4B"/>
    <w:rsid w:val="00D60B90"/>
    <w:rsid w:val="00D61D92"/>
    <w:rsid w:val="00D62CAC"/>
    <w:rsid w:val="00D65B6D"/>
    <w:rsid w:val="00D65F43"/>
    <w:rsid w:val="00D70D5B"/>
    <w:rsid w:val="00D74262"/>
    <w:rsid w:val="00D90201"/>
    <w:rsid w:val="00D91349"/>
    <w:rsid w:val="00D917F0"/>
    <w:rsid w:val="00D96D59"/>
    <w:rsid w:val="00D97555"/>
    <w:rsid w:val="00D9796B"/>
    <w:rsid w:val="00DA25E4"/>
    <w:rsid w:val="00DA2639"/>
    <w:rsid w:val="00DB0977"/>
    <w:rsid w:val="00DC0731"/>
    <w:rsid w:val="00DC0FDF"/>
    <w:rsid w:val="00DD3942"/>
    <w:rsid w:val="00DD7FEB"/>
    <w:rsid w:val="00DE04D3"/>
    <w:rsid w:val="00DE2F37"/>
    <w:rsid w:val="00DE459B"/>
    <w:rsid w:val="00DE7CA4"/>
    <w:rsid w:val="00DF1AF7"/>
    <w:rsid w:val="00DF365F"/>
    <w:rsid w:val="00DF6417"/>
    <w:rsid w:val="00E02BE3"/>
    <w:rsid w:val="00E050E0"/>
    <w:rsid w:val="00E13386"/>
    <w:rsid w:val="00E14892"/>
    <w:rsid w:val="00E20BE0"/>
    <w:rsid w:val="00E258FB"/>
    <w:rsid w:val="00E33C7E"/>
    <w:rsid w:val="00E37422"/>
    <w:rsid w:val="00E40EEB"/>
    <w:rsid w:val="00E41EFE"/>
    <w:rsid w:val="00E42D0A"/>
    <w:rsid w:val="00E47268"/>
    <w:rsid w:val="00E5081B"/>
    <w:rsid w:val="00E52112"/>
    <w:rsid w:val="00E53DA3"/>
    <w:rsid w:val="00E60330"/>
    <w:rsid w:val="00E612AB"/>
    <w:rsid w:val="00E61D20"/>
    <w:rsid w:val="00E62D42"/>
    <w:rsid w:val="00E641D9"/>
    <w:rsid w:val="00E73E8C"/>
    <w:rsid w:val="00E7451F"/>
    <w:rsid w:val="00E82484"/>
    <w:rsid w:val="00E94705"/>
    <w:rsid w:val="00E950D4"/>
    <w:rsid w:val="00E95400"/>
    <w:rsid w:val="00E97476"/>
    <w:rsid w:val="00EA12DE"/>
    <w:rsid w:val="00EA7D83"/>
    <w:rsid w:val="00EB57D5"/>
    <w:rsid w:val="00EB7462"/>
    <w:rsid w:val="00EC497C"/>
    <w:rsid w:val="00EC7202"/>
    <w:rsid w:val="00EC7768"/>
    <w:rsid w:val="00ED0BA8"/>
    <w:rsid w:val="00ED5662"/>
    <w:rsid w:val="00EE3D41"/>
    <w:rsid w:val="00EE4FEB"/>
    <w:rsid w:val="00EF2C5F"/>
    <w:rsid w:val="00EF2E2D"/>
    <w:rsid w:val="00EF3360"/>
    <w:rsid w:val="00EF38F6"/>
    <w:rsid w:val="00EF43D5"/>
    <w:rsid w:val="00F0146D"/>
    <w:rsid w:val="00F02B4F"/>
    <w:rsid w:val="00F10C17"/>
    <w:rsid w:val="00F13E68"/>
    <w:rsid w:val="00F25E72"/>
    <w:rsid w:val="00F308D6"/>
    <w:rsid w:val="00F309C6"/>
    <w:rsid w:val="00F31340"/>
    <w:rsid w:val="00F32FEF"/>
    <w:rsid w:val="00F368CB"/>
    <w:rsid w:val="00F41082"/>
    <w:rsid w:val="00F501E4"/>
    <w:rsid w:val="00F50B6A"/>
    <w:rsid w:val="00F554D0"/>
    <w:rsid w:val="00F5635D"/>
    <w:rsid w:val="00F60C03"/>
    <w:rsid w:val="00F64B88"/>
    <w:rsid w:val="00F64C79"/>
    <w:rsid w:val="00F66138"/>
    <w:rsid w:val="00F7209B"/>
    <w:rsid w:val="00F813DA"/>
    <w:rsid w:val="00F82A5A"/>
    <w:rsid w:val="00F85591"/>
    <w:rsid w:val="00F87485"/>
    <w:rsid w:val="00F95700"/>
    <w:rsid w:val="00FA5354"/>
    <w:rsid w:val="00FA6DEE"/>
    <w:rsid w:val="00FB2DE0"/>
    <w:rsid w:val="00FC5B57"/>
    <w:rsid w:val="00FC7A3A"/>
    <w:rsid w:val="00FD0B18"/>
    <w:rsid w:val="00FD4880"/>
    <w:rsid w:val="00FD4E6D"/>
    <w:rsid w:val="00FD5800"/>
    <w:rsid w:val="00FD60C8"/>
    <w:rsid w:val="00FE072E"/>
    <w:rsid w:val="00FE3D93"/>
    <w:rsid w:val="00FE48F7"/>
    <w:rsid w:val="00FE5AA5"/>
    <w:rsid w:val="00FE6A47"/>
    <w:rsid w:val="00FE6F3B"/>
    <w:rsid w:val="00FF00BB"/>
    <w:rsid w:val="00FF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8781F"/>
  <w15:chartTrackingRefBased/>
  <w15:docId w15:val="{E0CB408B-9ECA-4147-A9E5-0D0FA848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D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D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42D0A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42D0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42D0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17E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F7E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7E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7E1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67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893"/>
  </w:style>
  <w:style w:type="paragraph" w:styleId="Footer">
    <w:name w:val="footer"/>
    <w:basedOn w:val="Normal"/>
    <w:link w:val="FooterChar"/>
    <w:uiPriority w:val="99"/>
    <w:unhideWhenUsed/>
    <w:rsid w:val="000678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893"/>
  </w:style>
  <w:style w:type="character" w:styleId="FollowedHyperlink">
    <w:name w:val="FollowedHyperlink"/>
    <w:basedOn w:val="DefaultParagraphFont"/>
    <w:uiPriority w:val="99"/>
    <w:semiHidden/>
    <w:unhideWhenUsed/>
    <w:rsid w:val="006C23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33" Type="http://schemas.openxmlformats.org/officeDocument/2006/relationships/image" Target="media/image26.png"/><Relationship Id="rId38" Type="http://schemas.openxmlformats.org/officeDocument/2006/relationships/image" Target="media/image31.jpg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image" Target="media/image30.jpg"/><Relationship Id="rId40" Type="http://schemas.openxmlformats.org/officeDocument/2006/relationships/image" Target="media/image33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gif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@wealthc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B2330-7E34-4DA3-AFB2-CB00AF2D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7268</TotalTime>
  <Pages>50</Pages>
  <Words>4914</Words>
  <Characters>28012</Characters>
  <Application>Microsoft Office Word</Application>
  <DocSecurity>0</DocSecurity>
  <Lines>233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Capgemini</Company>
  <LinksUpToDate>false</LinksUpToDate>
  <CharactersWithSpaces>32861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Nagpal, Jasvinder</dc:creator>
  <cp:keywords/>
  <dc:description/>
  <cp:lastModifiedBy>Nagpal, Jasvinder</cp:lastModifiedBy>
  <cp:revision>557</cp:revision>
  <dcterms:created xsi:type="dcterms:W3CDTF">2020-04-11T15:50:00Z</dcterms:created>
  <dcterms:modified xsi:type="dcterms:W3CDTF">2020-12-03T20:49:00Z</dcterms:modified>
</cp:coreProperties>
</file>